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ED" w:rsidRPr="002437CA" w:rsidRDefault="007155ED" w:rsidP="007155ED">
      <w:pPr>
        <w:spacing w:after="200" w:line="276" w:lineRule="auto"/>
        <w:rPr>
          <w:lang w:val="de-DE"/>
        </w:rPr>
      </w:pPr>
      <w:bookmarkStart w:id="0" w:name="_GoBack"/>
      <w:bookmarkEnd w:id="0"/>
      <w:r w:rsidRPr="002437CA">
        <w:rPr>
          <w:lang w:val="de-DE"/>
        </w:rPr>
        <w:t xml:space="preserve">                                            </w:t>
      </w:r>
      <w:r>
        <w:rPr>
          <w:noProof/>
        </w:rPr>
        <w:drawing>
          <wp:anchor distT="0" distB="0" distL="114300" distR="114300" simplePos="0" relativeHeight="251661312" behindDoc="0" locked="0" layoutInCell="1" allowOverlap="1" wp14:anchorId="5BFD6153" wp14:editId="228B9BE6">
            <wp:simplePos x="0" y="0"/>
            <wp:positionH relativeFrom="column">
              <wp:posOffset>4033520</wp:posOffset>
            </wp:positionH>
            <wp:positionV relativeFrom="paragraph">
              <wp:posOffset>-72390</wp:posOffset>
            </wp:positionV>
            <wp:extent cx="1856740" cy="9347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18977" b="30716"/>
                    <a:stretch>
                      <a:fillRect/>
                    </a:stretch>
                  </pic:blipFill>
                  <pic:spPr bwMode="auto">
                    <a:xfrm>
                      <a:off x="0" y="0"/>
                      <a:ext cx="185674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5ED" w:rsidRPr="002437CA" w:rsidRDefault="007155ED" w:rsidP="007155ED">
      <w:pPr>
        <w:pStyle w:val="Kop1"/>
        <w:rPr>
          <w:sz w:val="22"/>
          <w:szCs w:val="22"/>
          <w:lang w:val="de-DE"/>
        </w:rPr>
      </w:pPr>
    </w:p>
    <w:p w:rsidR="007155ED" w:rsidRPr="002437CA" w:rsidRDefault="007155ED" w:rsidP="007155ED">
      <w:pPr>
        <w:rPr>
          <w:lang w:val="de-DE"/>
        </w:rPr>
      </w:pPr>
    </w:p>
    <w:p w:rsidR="007155ED" w:rsidRDefault="007155ED" w:rsidP="007155ED">
      <w:pPr>
        <w:pStyle w:val="Kop1"/>
        <w:rPr>
          <w:sz w:val="40"/>
          <w:lang w:val="fy-NL"/>
        </w:rPr>
      </w:pPr>
    </w:p>
    <w:p w:rsidR="007155ED" w:rsidRDefault="007155ED" w:rsidP="007155ED">
      <w:pPr>
        <w:pStyle w:val="Kop1"/>
        <w:rPr>
          <w:sz w:val="40"/>
          <w:lang w:val="fy-NL"/>
        </w:rPr>
      </w:pPr>
    </w:p>
    <w:p w:rsidR="007155ED" w:rsidRPr="0063265B" w:rsidRDefault="007155ED" w:rsidP="007155ED">
      <w:pPr>
        <w:pStyle w:val="Kop1"/>
        <w:rPr>
          <w:sz w:val="40"/>
          <w:lang w:val="fy-NL"/>
        </w:rPr>
      </w:pPr>
      <w:r>
        <w:rPr>
          <w:sz w:val="40"/>
          <w:lang w:val="fy-NL"/>
        </w:rPr>
        <w:t xml:space="preserve">PERSBERICHT </w:t>
      </w:r>
    </w:p>
    <w:p w:rsidR="007155ED" w:rsidRPr="0063265B" w:rsidRDefault="007155ED" w:rsidP="007155ED">
      <w:pPr>
        <w:rPr>
          <w:lang w:val="fy-NL"/>
        </w:rPr>
      </w:pPr>
    </w:p>
    <w:p w:rsidR="007155ED" w:rsidRPr="0063265B" w:rsidRDefault="007155ED" w:rsidP="007155ED">
      <w:pPr>
        <w:keepLines/>
        <w:rPr>
          <w:lang w:val="fy-NL"/>
        </w:rPr>
      </w:pPr>
    </w:p>
    <w:p w:rsidR="007155ED" w:rsidRPr="003341F5" w:rsidRDefault="007155ED" w:rsidP="007155ED">
      <w:pPr>
        <w:keepLines/>
        <w:rPr>
          <w:szCs w:val="22"/>
          <w:lang w:val="de-DE"/>
        </w:rPr>
      </w:pPr>
      <w:r w:rsidRPr="003341F5">
        <w:rPr>
          <w:szCs w:val="22"/>
          <w:lang w:val="de-DE"/>
        </w:rPr>
        <w:t xml:space="preserve">Nummer:  </w:t>
      </w:r>
      <w:r w:rsidRPr="003341F5">
        <w:rPr>
          <w:szCs w:val="22"/>
          <w:lang w:val="de-DE"/>
        </w:rPr>
        <w:tab/>
      </w:r>
      <w:r w:rsidR="00482586">
        <w:rPr>
          <w:szCs w:val="22"/>
          <w:lang w:val="de-DE"/>
        </w:rPr>
        <w:t>123</w:t>
      </w:r>
      <w:r w:rsidR="00DC5B6A" w:rsidRPr="003341F5">
        <w:rPr>
          <w:szCs w:val="22"/>
          <w:lang w:val="de-DE"/>
        </w:rPr>
        <w:t xml:space="preserve"> HZ</w:t>
      </w:r>
      <w:r w:rsidR="001613A1" w:rsidRPr="003341F5">
        <w:rPr>
          <w:szCs w:val="22"/>
          <w:lang w:val="de-DE"/>
        </w:rPr>
        <w:tab/>
      </w:r>
    </w:p>
    <w:p w:rsidR="007155ED" w:rsidRPr="00E83D09" w:rsidRDefault="007155ED" w:rsidP="007155ED">
      <w:pPr>
        <w:keepLines/>
        <w:rPr>
          <w:lang w:val="de-DE"/>
        </w:rPr>
      </w:pPr>
      <w:r w:rsidRPr="00E83D09">
        <w:rPr>
          <w:szCs w:val="22"/>
          <w:lang w:val="de-DE"/>
        </w:rPr>
        <w:t xml:space="preserve">Datum:  </w:t>
      </w:r>
      <w:r w:rsidRPr="00E83D09">
        <w:rPr>
          <w:szCs w:val="22"/>
          <w:lang w:val="de-DE"/>
        </w:rPr>
        <w:tab/>
      </w:r>
      <w:r w:rsidR="00482586" w:rsidRPr="00E83D09">
        <w:rPr>
          <w:szCs w:val="22"/>
          <w:lang w:val="de-DE"/>
        </w:rPr>
        <w:t>31</w:t>
      </w:r>
      <w:r w:rsidR="004F4510" w:rsidRPr="00E83D09">
        <w:rPr>
          <w:szCs w:val="22"/>
          <w:lang w:val="de-DE"/>
        </w:rPr>
        <w:t xml:space="preserve"> mei</w:t>
      </w:r>
      <w:r w:rsidR="00DC5B6A" w:rsidRPr="00E83D09">
        <w:rPr>
          <w:szCs w:val="22"/>
          <w:lang w:val="de-DE"/>
        </w:rPr>
        <w:t xml:space="preserve"> 2017</w:t>
      </w:r>
      <w:r w:rsidR="001613A1" w:rsidRPr="00E83D09">
        <w:rPr>
          <w:szCs w:val="22"/>
          <w:lang w:val="de-DE"/>
        </w:rPr>
        <w:tab/>
      </w:r>
      <w:r w:rsidR="001613A1" w:rsidRPr="00E83D09">
        <w:rPr>
          <w:szCs w:val="22"/>
          <w:lang w:val="de-DE"/>
        </w:rPr>
        <w:tab/>
      </w:r>
      <w:r w:rsidR="001613A1" w:rsidRPr="00E83D09">
        <w:rPr>
          <w:szCs w:val="22"/>
          <w:lang w:val="de-DE"/>
        </w:rPr>
        <w:tab/>
      </w:r>
      <w:r w:rsidR="001613A1" w:rsidRPr="00E83D09">
        <w:rPr>
          <w:szCs w:val="22"/>
          <w:lang w:val="de-DE"/>
        </w:rPr>
        <w:tab/>
      </w:r>
      <w:r w:rsidR="001613A1" w:rsidRPr="00E83D09">
        <w:rPr>
          <w:szCs w:val="22"/>
          <w:lang w:val="de-DE"/>
        </w:rPr>
        <w:tab/>
      </w:r>
      <w:r w:rsidR="001613A1" w:rsidRPr="00E83D09">
        <w:rPr>
          <w:szCs w:val="22"/>
          <w:lang w:val="de-DE"/>
        </w:rPr>
        <w:tab/>
      </w:r>
      <w:r w:rsidR="001613A1" w:rsidRPr="00E83D09">
        <w:rPr>
          <w:szCs w:val="22"/>
          <w:lang w:val="de-DE"/>
        </w:rPr>
        <w:tab/>
      </w:r>
      <w:r w:rsidR="001613A1" w:rsidRPr="00E83D09">
        <w:rPr>
          <w:szCs w:val="22"/>
          <w:lang w:val="de-DE"/>
        </w:rPr>
        <w:tab/>
      </w:r>
      <w:r w:rsidR="001613A1" w:rsidRPr="00E83D09">
        <w:rPr>
          <w:szCs w:val="22"/>
          <w:lang w:val="de-DE"/>
        </w:rPr>
        <w:tab/>
      </w:r>
    </w:p>
    <w:p w:rsidR="007155ED" w:rsidRPr="00E83D09" w:rsidRDefault="007155ED" w:rsidP="007155ED">
      <w:pPr>
        <w:rPr>
          <w:szCs w:val="22"/>
          <w:lang w:val="de-DE"/>
        </w:rPr>
      </w:pPr>
    </w:p>
    <w:p w:rsidR="00482586" w:rsidRPr="00482586" w:rsidRDefault="00482586" w:rsidP="00482586">
      <w:pPr>
        <w:pStyle w:val="Geenafstand"/>
        <w:jc w:val="center"/>
        <w:rPr>
          <w:b/>
          <w:sz w:val="32"/>
          <w:szCs w:val="32"/>
          <w:lang w:val="nl-NL"/>
        </w:rPr>
      </w:pPr>
      <w:r w:rsidRPr="00482586">
        <w:rPr>
          <w:b/>
          <w:sz w:val="32"/>
          <w:szCs w:val="32"/>
          <w:lang w:val="nl-NL"/>
        </w:rPr>
        <w:t>Werkgroep rondt verbeteringen REC Harlingen af</w:t>
      </w:r>
    </w:p>
    <w:p w:rsidR="00482586" w:rsidRPr="00482586" w:rsidRDefault="00482586" w:rsidP="00482586">
      <w:pPr>
        <w:pStyle w:val="Geenafstand"/>
        <w:rPr>
          <w:lang w:val="nl-NL"/>
        </w:rPr>
      </w:pPr>
    </w:p>
    <w:p w:rsidR="00482586" w:rsidRPr="00482586" w:rsidRDefault="00482586" w:rsidP="00482586">
      <w:pPr>
        <w:pStyle w:val="Geenafstand"/>
        <w:rPr>
          <w:b/>
          <w:lang w:val="nl-NL"/>
        </w:rPr>
      </w:pPr>
      <w:r w:rsidRPr="00482586">
        <w:rPr>
          <w:b/>
          <w:lang w:val="nl-NL"/>
        </w:rPr>
        <w:t>De verbeteringen aan de REC in Harlingen zijn bijna klaar. Op 19 mei startte de afvaloven weer op na een onderhoudsstop van drie weken. In die tijd heeft Omrin een aantal geplande technische aanpassingen aangebracht, waardoor de kans op storingen met grote emissies aanzienlijk kleiner is geworden. Deze verbeteringen waren de laatste actiepunten die de daarvoor opgerichte werkgroep (het 2</w:t>
      </w:r>
      <w:r w:rsidRPr="00482586">
        <w:rPr>
          <w:b/>
          <w:vertAlign w:val="superscript"/>
          <w:lang w:val="nl-NL"/>
        </w:rPr>
        <w:t>e</w:t>
      </w:r>
      <w:r w:rsidRPr="00482586">
        <w:rPr>
          <w:b/>
          <w:lang w:val="nl-NL"/>
        </w:rPr>
        <w:t xml:space="preserve"> fase overleg) nog moest realiseren.</w:t>
      </w:r>
    </w:p>
    <w:p w:rsidR="00482586" w:rsidRPr="00482586" w:rsidRDefault="00482586" w:rsidP="00482586">
      <w:pPr>
        <w:pStyle w:val="Geenafstand"/>
        <w:rPr>
          <w:lang w:val="nl-NL"/>
        </w:rPr>
      </w:pPr>
    </w:p>
    <w:p w:rsidR="00482586" w:rsidRPr="00482586" w:rsidRDefault="00482586" w:rsidP="00482586">
      <w:pPr>
        <w:pStyle w:val="Geenafstand"/>
        <w:rPr>
          <w:lang w:val="nl-NL"/>
        </w:rPr>
      </w:pPr>
      <w:r w:rsidRPr="00482586">
        <w:rPr>
          <w:lang w:val="nl-NL"/>
        </w:rPr>
        <w:t>Het traject van verbeteringen aan en rond de REC begon na de storing in oktober 2015. Het richtte zich op:</w:t>
      </w:r>
    </w:p>
    <w:p w:rsidR="00482586" w:rsidRPr="00482586" w:rsidRDefault="00482586" w:rsidP="00482586">
      <w:pPr>
        <w:pStyle w:val="Geenafstand"/>
        <w:numPr>
          <w:ilvl w:val="0"/>
          <w:numId w:val="1"/>
        </w:numPr>
        <w:rPr>
          <w:lang w:val="nl-NL"/>
        </w:rPr>
      </w:pPr>
      <w:r w:rsidRPr="00482586">
        <w:rPr>
          <w:lang w:val="nl-NL"/>
        </w:rPr>
        <w:t>Onderzoek verhogen van de schoorsteen</w:t>
      </w:r>
    </w:p>
    <w:p w:rsidR="00482586" w:rsidRPr="00482586" w:rsidRDefault="00482586" w:rsidP="00482586">
      <w:pPr>
        <w:pStyle w:val="Geenafstand"/>
        <w:numPr>
          <w:ilvl w:val="0"/>
          <w:numId w:val="1"/>
        </w:numPr>
        <w:rPr>
          <w:lang w:val="nl-NL"/>
        </w:rPr>
      </w:pPr>
      <w:r w:rsidRPr="00482586">
        <w:rPr>
          <w:lang w:val="nl-NL"/>
        </w:rPr>
        <w:t>Vervolg van de continue dioxinemetingen</w:t>
      </w:r>
    </w:p>
    <w:p w:rsidR="00482586" w:rsidRPr="00482586" w:rsidRDefault="00482586" w:rsidP="00482586">
      <w:pPr>
        <w:pStyle w:val="Geenafstand"/>
        <w:numPr>
          <w:ilvl w:val="0"/>
          <w:numId w:val="1"/>
        </w:numPr>
        <w:rPr>
          <w:lang w:val="nl-NL"/>
        </w:rPr>
      </w:pPr>
      <w:r w:rsidRPr="00482586">
        <w:rPr>
          <w:lang w:val="nl-NL"/>
        </w:rPr>
        <w:t>Metingen van zoutzuur</w:t>
      </w:r>
    </w:p>
    <w:p w:rsidR="00482586" w:rsidRPr="00482586" w:rsidRDefault="00482586" w:rsidP="00482586">
      <w:pPr>
        <w:pStyle w:val="Geenafstand"/>
        <w:numPr>
          <w:ilvl w:val="0"/>
          <w:numId w:val="1"/>
        </w:numPr>
        <w:rPr>
          <w:lang w:val="nl-NL"/>
        </w:rPr>
      </w:pPr>
      <w:r w:rsidRPr="00482586">
        <w:rPr>
          <w:lang w:val="nl-NL"/>
        </w:rPr>
        <w:t>Communicatie</w:t>
      </w:r>
    </w:p>
    <w:p w:rsidR="00482586" w:rsidRPr="00482586" w:rsidRDefault="00482586" w:rsidP="00482586">
      <w:pPr>
        <w:pStyle w:val="Geenafstand"/>
        <w:numPr>
          <w:ilvl w:val="0"/>
          <w:numId w:val="1"/>
        </w:numPr>
        <w:rPr>
          <w:lang w:val="nl-NL"/>
        </w:rPr>
      </w:pPr>
      <w:r w:rsidRPr="00482586">
        <w:rPr>
          <w:lang w:val="nl-NL"/>
        </w:rPr>
        <w:t>Toezicht en handhaving</w:t>
      </w:r>
    </w:p>
    <w:p w:rsidR="00482586" w:rsidRPr="00482586" w:rsidRDefault="00482586" w:rsidP="00482586">
      <w:pPr>
        <w:pStyle w:val="Geenafstand"/>
        <w:numPr>
          <w:ilvl w:val="0"/>
          <w:numId w:val="1"/>
        </w:numPr>
        <w:rPr>
          <w:lang w:val="nl-NL"/>
        </w:rPr>
      </w:pPr>
      <w:r w:rsidRPr="00482586">
        <w:rPr>
          <w:lang w:val="nl-NL"/>
        </w:rPr>
        <w:t>Onderzoek verbetervoorstellen</w:t>
      </w:r>
    </w:p>
    <w:p w:rsidR="00482586" w:rsidRPr="00482586" w:rsidRDefault="00482586" w:rsidP="00482586">
      <w:pPr>
        <w:pStyle w:val="Geenafstand"/>
        <w:rPr>
          <w:lang w:val="nl-NL"/>
        </w:rPr>
      </w:pPr>
    </w:p>
    <w:p w:rsidR="00482586" w:rsidRPr="00482586" w:rsidRDefault="00482586" w:rsidP="00482586">
      <w:pPr>
        <w:pStyle w:val="Geenafstand"/>
        <w:rPr>
          <w:lang w:val="nl-NL"/>
        </w:rPr>
      </w:pPr>
      <w:r w:rsidRPr="00482586">
        <w:rPr>
          <w:lang w:val="nl-NL"/>
        </w:rPr>
        <w:t>Een verhoging van de schoorsteen blijkt niet haalbaar. Er zijn onvoldoende argumenten voor en het ontbreekt aan draagvlak. De continue dioxinemetingen hebben wel een vervolg gekregen tot augustus van dit jaar. Of ze daarna nog doorgaan, moet nog besloten worden. De metingen van zoutzuur en het luchtkwaliteitsonderzoek zijn op dit moment bezig. Tussentijdse resultaten laten zien dat de luchtkwaliteit in Harlingen goed is.</w:t>
      </w:r>
    </w:p>
    <w:p w:rsidR="00482586" w:rsidRPr="00482586" w:rsidRDefault="00482586" w:rsidP="00482586">
      <w:pPr>
        <w:pStyle w:val="Geenafstand"/>
        <w:rPr>
          <w:lang w:val="nl-NL"/>
        </w:rPr>
      </w:pPr>
    </w:p>
    <w:p w:rsidR="00482586" w:rsidRPr="00482586" w:rsidRDefault="00482586" w:rsidP="00482586">
      <w:pPr>
        <w:pStyle w:val="Geenafstand"/>
        <w:rPr>
          <w:lang w:val="nl-NL"/>
        </w:rPr>
      </w:pPr>
      <w:r w:rsidRPr="00482586">
        <w:rPr>
          <w:lang w:val="nl-NL"/>
        </w:rPr>
        <w:t>Een ander punt van aandacht waren de communicatie bij incidenten en het toezicht en de handhaving. Met een nieuw communicatieprotocol verwacht de werkgroep dat de communicatie voortaan beter zal verlopen, zowel onderling als naar de bevolking van Harlingen en omgeving. Over het toezicht en de handhaving concludeerde de Inspectie voor Leefomgeving en Transport eerder al dat die in orde zijn.</w:t>
      </w:r>
    </w:p>
    <w:p w:rsidR="00482586" w:rsidRPr="00482586" w:rsidRDefault="00482586" w:rsidP="00482586">
      <w:pPr>
        <w:pStyle w:val="Geenafstand"/>
        <w:rPr>
          <w:lang w:val="nl-NL"/>
        </w:rPr>
      </w:pPr>
    </w:p>
    <w:p w:rsidR="00482586" w:rsidRPr="00482586" w:rsidRDefault="00482586" w:rsidP="00482586">
      <w:pPr>
        <w:pStyle w:val="Geenafstand"/>
        <w:rPr>
          <w:b/>
          <w:lang w:val="nl-NL"/>
        </w:rPr>
      </w:pPr>
      <w:r w:rsidRPr="00482586">
        <w:rPr>
          <w:b/>
          <w:lang w:val="nl-NL"/>
        </w:rPr>
        <w:t>Onderzoek verbetervoorstellen</w:t>
      </w:r>
    </w:p>
    <w:p w:rsidR="00482586" w:rsidRPr="00482586" w:rsidRDefault="00482586" w:rsidP="00482586">
      <w:pPr>
        <w:pStyle w:val="Geenafstand"/>
        <w:rPr>
          <w:lang w:val="nl-NL"/>
        </w:rPr>
      </w:pPr>
      <w:r w:rsidRPr="00482586">
        <w:rPr>
          <w:lang w:val="nl-NL"/>
        </w:rPr>
        <w:t>De technische verbeteringen aan de REC zijn bijna klaar. De opstartleiding is buiten gebruik gesteld, er is een alarmering voor actief kooldosering aangebracht en de besturing van de ID-fan – een grote ventilator – is aangepast waardoor de kans op uitvallen sterk verkleind is. Eerder was ook de stofmeting al uitgebreid. Tijdens de onderhoudsstop zijn verder voorzieningen aangebracht om de installatie beter te kunnen reinigen.</w:t>
      </w:r>
    </w:p>
    <w:p w:rsidR="00482586" w:rsidRPr="00482586" w:rsidRDefault="00482586" w:rsidP="00482586">
      <w:pPr>
        <w:pStyle w:val="Geenafstand"/>
        <w:rPr>
          <w:lang w:val="nl-NL"/>
        </w:rPr>
      </w:pPr>
    </w:p>
    <w:p w:rsidR="00482586" w:rsidRPr="00482586" w:rsidRDefault="00482586" w:rsidP="00482586">
      <w:pPr>
        <w:pStyle w:val="Geenafstand"/>
        <w:rPr>
          <w:lang w:val="nl-NL"/>
        </w:rPr>
      </w:pPr>
      <w:r w:rsidRPr="00482586">
        <w:rPr>
          <w:lang w:val="nl-NL"/>
        </w:rPr>
        <w:t>Het onderzoek naar de toepassing van reststoffencirculatie, waarbij reststoffen van de rookgasreiniging opnieuw worden gebruikt, is nog bezig. Daarover verwacht de werkgroep in de loop van het jaar meer duidelijkheid. Een laatste punt betreft de verificatie van de polynoom, een rekenformule om de verbrandingstemperaturen te bepalen. Die verificatiemeting voert het bureau TüV Rheinland uit in week 25 (19-23 juni).</w:t>
      </w:r>
    </w:p>
    <w:p w:rsidR="00482586" w:rsidRPr="00482586" w:rsidRDefault="00482586" w:rsidP="00482586">
      <w:pPr>
        <w:pStyle w:val="Geenafstand"/>
        <w:rPr>
          <w:lang w:val="nl-NL"/>
        </w:rPr>
      </w:pPr>
    </w:p>
    <w:p w:rsidR="00482586" w:rsidRPr="00482586" w:rsidRDefault="00482586" w:rsidP="00482586">
      <w:pPr>
        <w:pStyle w:val="Geenafstand"/>
        <w:rPr>
          <w:b/>
          <w:lang w:val="nl-NL"/>
        </w:rPr>
      </w:pPr>
      <w:r w:rsidRPr="00482586">
        <w:rPr>
          <w:b/>
          <w:lang w:val="nl-NL"/>
        </w:rPr>
        <w:t>Afronding</w:t>
      </w:r>
    </w:p>
    <w:p w:rsidR="00482586" w:rsidRPr="00482586" w:rsidRDefault="00482586" w:rsidP="00482586">
      <w:pPr>
        <w:pStyle w:val="Geenafstand"/>
        <w:rPr>
          <w:lang w:val="nl-NL"/>
        </w:rPr>
      </w:pPr>
      <w:r w:rsidRPr="00482586">
        <w:rPr>
          <w:lang w:val="nl-NL"/>
        </w:rPr>
        <w:t xml:space="preserve">De werkgroep constateert dat nagenoeg alle verbeteracties zijn gerealiseerd of in gang zijn gezet. Daarmee beschouwt ze het traject als afgerond. Uiteraard ronden de partijen de laatste lopende punten nog af. </w:t>
      </w:r>
    </w:p>
    <w:p w:rsidR="00482586" w:rsidRPr="00482586" w:rsidRDefault="00482586" w:rsidP="00482586">
      <w:pPr>
        <w:pStyle w:val="Geenafstand"/>
        <w:rPr>
          <w:lang w:val="nl-NL"/>
        </w:rPr>
      </w:pPr>
    </w:p>
    <w:p w:rsidR="00482586" w:rsidRPr="00482586" w:rsidRDefault="00482586" w:rsidP="00482586">
      <w:pPr>
        <w:pStyle w:val="Geenafstand"/>
        <w:rPr>
          <w:lang w:val="nl-NL"/>
        </w:rPr>
      </w:pPr>
      <w:r w:rsidRPr="00482586">
        <w:rPr>
          <w:lang w:val="nl-NL"/>
        </w:rPr>
        <w:t>Naast het verbetertraject lopen nog de MER-evaluatie en het luchtkwaliteitsonderzoek. De MER-evaluatie wordt nog voor de zomer afgerond, het luchtkwaliteitsonderzoek later dit jaar.</w:t>
      </w:r>
    </w:p>
    <w:p w:rsidR="006B59E2" w:rsidRPr="00482586" w:rsidRDefault="006B59E2">
      <w:pPr>
        <w:spacing w:after="200" w:line="276" w:lineRule="auto"/>
      </w:pPr>
      <w:r w:rsidRPr="00482586">
        <w:br w:type="page"/>
      </w:r>
    </w:p>
    <w:p w:rsidR="007155ED" w:rsidRPr="006B061C" w:rsidRDefault="007155ED" w:rsidP="006B59E2">
      <w:pPr>
        <w:spacing w:after="200" w:line="276" w:lineRule="auto"/>
        <w:rPr>
          <w:szCs w:val="22"/>
        </w:rPr>
      </w:pPr>
      <w:r>
        <w:rPr>
          <w:noProof/>
        </w:rPr>
        <w:lastRenderedPageBreak/>
        <w:drawing>
          <wp:anchor distT="0" distB="0" distL="114300" distR="114300" simplePos="0" relativeHeight="251663360" behindDoc="0" locked="0" layoutInCell="1" allowOverlap="1" wp14:anchorId="67808782" wp14:editId="48DB86E1">
            <wp:simplePos x="0" y="0"/>
            <wp:positionH relativeFrom="column">
              <wp:posOffset>4185920</wp:posOffset>
            </wp:positionH>
            <wp:positionV relativeFrom="paragraph">
              <wp:posOffset>80010</wp:posOffset>
            </wp:positionV>
            <wp:extent cx="1856740" cy="9347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18977" b="30716"/>
                    <a:stretch>
                      <a:fillRect/>
                    </a:stretch>
                  </pic:blipFill>
                  <pic:spPr bwMode="auto">
                    <a:xfrm>
                      <a:off x="0" y="0"/>
                      <a:ext cx="185674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5ED" w:rsidRPr="006B061C" w:rsidRDefault="007155ED" w:rsidP="007155ED"/>
    <w:p w:rsidR="007155ED" w:rsidRDefault="007155ED" w:rsidP="007155ED">
      <w:pPr>
        <w:pStyle w:val="Kop1"/>
        <w:rPr>
          <w:sz w:val="40"/>
          <w:lang w:val="fy-NL"/>
        </w:rPr>
      </w:pPr>
    </w:p>
    <w:p w:rsidR="007155ED" w:rsidRDefault="007155ED" w:rsidP="007155ED">
      <w:pPr>
        <w:pStyle w:val="Kop1"/>
        <w:rPr>
          <w:sz w:val="40"/>
          <w:lang w:val="fy-NL"/>
        </w:rPr>
      </w:pPr>
    </w:p>
    <w:p w:rsidR="006B59E2" w:rsidRPr="006B59E2" w:rsidRDefault="006B59E2" w:rsidP="006B59E2">
      <w:pPr>
        <w:rPr>
          <w:lang w:val="fy-NL"/>
        </w:rPr>
      </w:pPr>
    </w:p>
    <w:p w:rsidR="007155ED" w:rsidRPr="0063265B" w:rsidRDefault="007155ED" w:rsidP="007155ED">
      <w:pPr>
        <w:pStyle w:val="Kop1"/>
        <w:rPr>
          <w:sz w:val="40"/>
          <w:lang w:val="fy-NL"/>
        </w:rPr>
      </w:pPr>
      <w:r>
        <w:rPr>
          <w:sz w:val="40"/>
          <w:lang w:val="fy-NL"/>
        </w:rPr>
        <w:t>P</w:t>
      </w:r>
      <w:r w:rsidR="006A467A">
        <w:rPr>
          <w:sz w:val="40"/>
          <w:lang w:val="fy-NL"/>
        </w:rPr>
        <w:t>ARSEBERJOCHT</w:t>
      </w:r>
      <w:r>
        <w:rPr>
          <w:sz w:val="40"/>
          <w:lang w:val="fy-NL"/>
        </w:rPr>
        <w:t xml:space="preserve"> </w:t>
      </w:r>
    </w:p>
    <w:p w:rsidR="007155ED" w:rsidRPr="0063265B" w:rsidRDefault="007155ED" w:rsidP="007155ED">
      <w:pPr>
        <w:rPr>
          <w:lang w:val="fy-NL"/>
        </w:rPr>
      </w:pPr>
    </w:p>
    <w:p w:rsidR="007155ED" w:rsidRPr="0063265B" w:rsidRDefault="007155ED" w:rsidP="007155ED">
      <w:pPr>
        <w:keepLines/>
        <w:rPr>
          <w:lang w:val="fy-NL"/>
        </w:rPr>
      </w:pPr>
    </w:p>
    <w:p w:rsidR="007155ED" w:rsidRPr="009F3BF3" w:rsidRDefault="006A467A" w:rsidP="007155ED">
      <w:pPr>
        <w:keepLines/>
        <w:rPr>
          <w:szCs w:val="22"/>
          <w:lang w:val="fy-NL"/>
        </w:rPr>
      </w:pPr>
      <w:r w:rsidRPr="009F3BF3">
        <w:rPr>
          <w:szCs w:val="22"/>
          <w:lang w:val="fy-NL"/>
        </w:rPr>
        <w:t>Nû</w:t>
      </w:r>
      <w:r w:rsidR="007155ED" w:rsidRPr="009F3BF3">
        <w:rPr>
          <w:szCs w:val="22"/>
          <w:lang w:val="fy-NL"/>
        </w:rPr>
        <w:t xml:space="preserve">mer:  </w:t>
      </w:r>
      <w:r w:rsidR="007155ED" w:rsidRPr="009F3BF3">
        <w:rPr>
          <w:szCs w:val="22"/>
          <w:lang w:val="fy-NL"/>
        </w:rPr>
        <w:tab/>
      </w:r>
      <w:r w:rsidR="00482586">
        <w:rPr>
          <w:szCs w:val="22"/>
          <w:lang w:val="fy-NL"/>
        </w:rPr>
        <w:t>123</w:t>
      </w:r>
      <w:r w:rsidR="00F241A3" w:rsidRPr="009F3BF3">
        <w:rPr>
          <w:szCs w:val="22"/>
          <w:lang w:val="fy-NL"/>
        </w:rPr>
        <w:t xml:space="preserve"> HZ</w:t>
      </w:r>
    </w:p>
    <w:p w:rsidR="007155ED" w:rsidRPr="009F3BF3" w:rsidRDefault="007155ED" w:rsidP="007155ED">
      <w:pPr>
        <w:keepLines/>
        <w:rPr>
          <w:lang w:val="fy-NL"/>
        </w:rPr>
      </w:pPr>
      <w:r w:rsidRPr="009F3BF3">
        <w:rPr>
          <w:szCs w:val="22"/>
          <w:lang w:val="fy-NL"/>
        </w:rPr>
        <w:t xml:space="preserve">Datum:  </w:t>
      </w:r>
      <w:r w:rsidRPr="009F3BF3">
        <w:rPr>
          <w:szCs w:val="22"/>
          <w:lang w:val="fy-NL"/>
        </w:rPr>
        <w:tab/>
      </w:r>
      <w:r w:rsidR="00482586">
        <w:rPr>
          <w:szCs w:val="22"/>
          <w:lang w:val="fy-NL"/>
        </w:rPr>
        <w:t>31</w:t>
      </w:r>
      <w:r w:rsidR="004F4510" w:rsidRPr="009F3BF3">
        <w:rPr>
          <w:szCs w:val="22"/>
          <w:lang w:val="fy-NL"/>
        </w:rPr>
        <w:t xml:space="preserve"> maaie</w:t>
      </w:r>
      <w:r w:rsidR="00F241A3" w:rsidRPr="009F3BF3">
        <w:rPr>
          <w:szCs w:val="22"/>
          <w:lang w:val="fy-NL"/>
        </w:rPr>
        <w:t xml:space="preserve"> 2017</w:t>
      </w:r>
    </w:p>
    <w:p w:rsidR="00F241A3" w:rsidRPr="009F3BF3" w:rsidRDefault="00F241A3" w:rsidP="00C33AF4">
      <w:pPr>
        <w:keepLines/>
        <w:rPr>
          <w:szCs w:val="22"/>
          <w:lang w:val="fy-NL"/>
        </w:rPr>
      </w:pPr>
      <w:r w:rsidRPr="009F3BF3">
        <w:rPr>
          <w:szCs w:val="22"/>
          <w:lang w:val="fy-NL"/>
        </w:rPr>
        <w:tab/>
      </w:r>
      <w:r w:rsidRPr="009F3BF3">
        <w:rPr>
          <w:szCs w:val="22"/>
          <w:lang w:val="fy-NL"/>
        </w:rPr>
        <w:tab/>
      </w:r>
    </w:p>
    <w:p w:rsidR="00F241A3" w:rsidRPr="009F3BF3" w:rsidRDefault="00F241A3" w:rsidP="00F241A3">
      <w:pPr>
        <w:pStyle w:val="Geenafstand"/>
        <w:rPr>
          <w:rFonts w:cs="Arial"/>
          <w:b/>
          <w:iCs/>
          <w:sz w:val="22"/>
          <w:szCs w:val="20"/>
          <w:lang w:val="fy-NL" w:eastAsia="nl-NL"/>
        </w:rPr>
      </w:pPr>
    </w:p>
    <w:p w:rsidR="003E20B8" w:rsidRPr="00282E38" w:rsidRDefault="003E20B8" w:rsidP="003E20B8">
      <w:pPr>
        <w:pStyle w:val="Geenafstand"/>
        <w:jc w:val="center"/>
        <w:rPr>
          <w:b/>
          <w:sz w:val="32"/>
          <w:szCs w:val="32"/>
          <w:lang w:val="fy-NL"/>
        </w:rPr>
      </w:pPr>
      <w:r w:rsidRPr="00282E38">
        <w:rPr>
          <w:b/>
          <w:sz w:val="32"/>
          <w:szCs w:val="32"/>
          <w:lang w:val="fy-NL"/>
        </w:rPr>
        <w:t>Wurkgroep s</w:t>
      </w:r>
      <w:r>
        <w:rPr>
          <w:b/>
          <w:sz w:val="32"/>
          <w:szCs w:val="32"/>
          <w:lang w:val="fy-NL"/>
        </w:rPr>
        <w:t>lút ferbetterings</w:t>
      </w:r>
      <w:r w:rsidRPr="00282E38">
        <w:rPr>
          <w:b/>
          <w:sz w:val="32"/>
          <w:szCs w:val="32"/>
          <w:lang w:val="fy-NL"/>
        </w:rPr>
        <w:t xml:space="preserve"> REC Harns ôf</w:t>
      </w:r>
    </w:p>
    <w:p w:rsidR="003E20B8" w:rsidRPr="00282E38" w:rsidRDefault="003E20B8" w:rsidP="003E20B8">
      <w:pPr>
        <w:pStyle w:val="Geenafstand"/>
        <w:rPr>
          <w:lang w:val="fy-NL"/>
        </w:rPr>
      </w:pPr>
    </w:p>
    <w:p w:rsidR="003E20B8" w:rsidRPr="00DD2D37" w:rsidRDefault="003E20B8" w:rsidP="003E20B8">
      <w:pPr>
        <w:pStyle w:val="Geenafstand"/>
        <w:rPr>
          <w:b/>
          <w:lang w:val="fy-NL"/>
        </w:rPr>
      </w:pPr>
      <w:r>
        <w:rPr>
          <w:b/>
          <w:lang w:val="fy-NL"/>
        </w:rPr>
        <w:t>De ferbetterings</w:t>
      </w:r>
      <w:r w:rsidRPr="00DD2D37">
        <w:rPr>
          <w:b/>
          <w:lang w:val="fy-NL"/>
        </w:rPr>
        <w:t xml:space="preserve"> oan de REC </w:t>
      </w:r>
      <w:r w:rsidR="008B1F05">
        <w:rPr>
          <w:b/>
          <w:lang w:val="fy-NL"/>
        </w:rPr>
        <w:t>y</w:t>
      </w:r>
      <w:r w:rsidRPr="00DD2D37">
        <w:rPr>
          <w:b/>
          <w:lang w:val="fy-NL"/>
        </w:rPr>
        <w:t xml:space="preserve">n Harns binne hast klear. Op 19 maaie </w:t>
      </w:r>
      <w:r w:rsidR="008B1F05">
        <w:rPr>
          <w:b/>
          <w:lang w:val="fy-NL"/>
        </w:rPr>
        <w:t>sette</w:t>
      </w:r>
      <w:r w:rsidR="008B1F05" w:rsidRPr="00DD2D37">
        <w:rPr>
          <w:b/>
          <w:lang w:val="fy-NL"/>
        </w:rPr>
        <w:t xml:space="preserve"> </w:t>
      </w:r>
      <w:r w:rsidRPr="00DD2D37">
        <w:rPr>
          <w:b/>
          <w:lang w:val="fy-NL"/>
        </w:rPr>
        <w:t>de</w:t>
      </w:r>
      <w:r w:rsidR="008B1F05">
        <w:rPr>
          <w:b/>
          <w:lang w:val="fy-NL"/>
        </w:rPr>
        <w:t xml:space="preserve"> </w:t>
      </w:r>
      <w:r w:rsidRPr="00DD2D37">
        <w:rPr>
          <w:b/>
          <w:lang w:val="fy-NL"/>
        </w:rPr>
        <w:t>ôf</w:t>
      </w:r>
      <w:r w:rsidR="008B1F05">
        <w:rPr>
          <w:b/>
          <w:lang w:val="fy-NL"/>
        </w:rPr>
        <w:t>f</w:t>
      </w:r>
      <w:r w:rsidRPr="00DD2D37">
        <w:rPr>
          <w:b/>
          <w:lang w:val="fy-NL"/>
        </w:rPr>
        <w:t xml:space="preserve">aloven wer </w:t>
      </w:r>
      <w:r w:rsidR="008B1F05">
        <w:rPr>
          <w:b/>
          <w:lang w:val="fy-NL"/>
        </w:rPr>
        <w:t xml:space="preserve">útein </w:t>
      </w:r>
      <w:r w:rsidRPr="00DD2D37">
        <w:rPr>
          <w:b/>
          <w:lang w:val="fy-NL"/>
        </w:rPr>
        <w:t xml:space="preserve"> nei in ûnderhâldsstop fan trije wike.Yn dy tiid hat Omrin in pear plande technyske oanpassings oanbracht, w</w:t>
      </w:r>
      <w:r w:rsidR="008B1F05">
        <w:rPr>
          <w:b/>
          <w:lang w:val="fy-NL"/>
        </w:rPr>
        <w:t>ê</w:t>
      </w:r>
      <w:r w:rsidRPr="00DD2D37">
        <w:rPr>
          <w:b/>
          <w:lang w:val="fy-NL"/>
        </w:rPr>
        <w:t>rtroch</w:t>
      </w:r>
      <w:r w:rsidR="008B1F05">
        <w:rPr>
          <w:b/>
          <w:lang w:val="fy-NL"/>
        </w:rPr>
        <w:t>’t</w:t>
      </w:r>
      <w:r w:rsidRPr="00DD2D37">
        <w:rPr>
          <w:b/>
          <w:lang w:val="fy-NL"/>
        </w:rPr>
        <w:t xml:space="preserve"> de kâns op steurings mei grutte útstjit folle lytser wurden is. </w:t>
      </w:r>
      <w:r>
        <w:rPr>
          <w:b/>
          <w:lang w:val="fy-NL"/>
        </w:rPr>
        <w:t>D</w:t>
      </w:r>
      <w:r w:rsidR="008B1F05">
        <w:rPr>
          <w:b/>
          <w:lang w:val="fy-NL"/>
        </w:rPr>
        <w:t>y</w:t>
      </w:r>
      <w:r>
        <w:rPr>
          <w:b/>
          <w:lang w:val="fy-NL"/>
        </w:rPr>
        <w:t xml:space="preserve"> ferbetterings</w:t>
      </w:r>
      <w:r w:rsidRPr="00DD2D37">
        <w:rPr>
          <w:b/>
          <w:lang w:val="fy-NL"/>
        </w:rPr>
        <w:t xml:space="preserve"> wiene noch de lêste aksjepunten dy’t de dêrfoar oprjochte wurkgroep (it 2e fa</w:t>
      </w:r>
      <w:r w:rsidR="008B1F05">
        <w:rPr>
          <w:b/>
          <w:lang w:val="fy-NL"/>
        </w:rPr>
        <w:t>z</w:t>
      </w:r>
      <w:r w:rsidRPr="00DD2D37">
        <w:rPr>
          <w:b/>
          <w:lang w:val="fy-NL"/>
        </w:rPr>
        <w:t>e oerlis) noch realisearje moast.</w:t>
      </w:r>
    </w:p>
    <w:p w:rsidR="003E20B8" w:rsidRDefault="003E20B8" w:rsidP="003E20B8">
      <w:pPr>
        <w:pStyle w:val="Geenafstand"/>
        <w:rPr>
          <w:lang w:val="fy-NL"/>
        </w:rPr>
      </w:pPr>
    </w:p>
    <w:p w:rsidR="003E20B8" w:rsidRDefault="003E20B8" w:rsidP="003E20B8">
      <w:pPr>
        <w:pStyle w:val="Geenafstand"/>
        <w:rPr>
          <w:lang w:val="fy-NL"/>
        </w:rPr>
      </w:pPr>
      <w:r>
        <w:rPr>
          <w:lang w:val="fy-NL"/>
        </w:rPr>
        <w:t xml:space="preserve">It trajekt fan ferbetterings oan en </w:t>
      </w:r>
      <w:r w:rsidR="008B1F05">
        <w:rPr>
          <w:lang w:val="fy-NL"/>
        </w:rPr>
        <w:t xml:space="preserve">om </w:t>
      </w:r>
      <w:r>
        <w:rPr>
          <w:lang w:val="fy-NL"/>
        </w:rPr>
        <w:t>de REC begûn nei de steuring yn oktober 2015. It rjochtte him op:</w:t>
      </w:r>
    </w:p>
    <w:p w:rsidR="003E20B8" w:rsidRDefault="003E20B8" w:rsidP="003E20B8">
      <w:pPr>
        <w:pStyle w:val="Geenafstand"/>
        <w:numPr>
          <w:ilvl w:val="0"/>
          <w:numId w:val="2"/>
        </w:numPr>
        <w:rPr>
          <w:lang w:val="fy-NL"/>
        </w:rPr>
      </w:pPr>
      <w:r>
        <w:rPr>
          <w:lang w:val="fy-NL"/>
        </w:rPr>
        <w:t>Ûndersyk ferheegjen fan de skoarstien</w:t>
      </w:r>
    </w:p>
    <w:p w:rsidR="003E20B8" w:rsidRDefault="003E20B8" w:rsidP="003E20B8">
      <w:pPr>
        <w:pStyle w:val="Geenafstand"/>
        <w:numPr>
          <w:ilvl w:val="0"/>
          <w:numId w:val="2"/>
        </w:numPr>
        <w:rPr>
          <w:lang w:val="fy-NL"/>
        </w:rPr>
      </w:pPr>
      <w:r>
        <w:rPr>
          <w:lang w:val="fy-NL"/>
        </w:rPr>
        <w:t>Ferfolch fan de trochgeande dioksinemjittings</w:t>
      </w:r>
    </w:p>
    <w:p w:rsidR="003E20B8" w:rsidRDefault="003E20B8" w:rsidP="003E20B8">
      <w:pPr>
        <w:pStyle w:val="Geenafstand"/>
        <w:numPr>
          <w:ilvl w:val="0"/>
          <w:numId w:val="2"/>
        </w:numPr>
        <w:rPr>
          <w:lang w:val="fy-NL"/>
        </w:rPr>
      </w:pPr>
      <w:r>
        <w:rPr>
          <w:lang w:val="fy-NL"/>
        </w:rPr>
        <w:t>Mjittingen fan sâltsoer</w:t>
      </w:r>
    </w:p>
    <w:p w:rsidR="003E20B8" w:rsidRDefault="003E20B8" w:rsidP="003E20B8">
      <w:pPr>
        <w:pStyle w:val="Geenafstand"/>
        <w:numPr>
          <w:ilvl w:val="0"/>
          <w:numId w:val="2"/>
        </w:numPr>
        <w:rPr>
          <w:lang w:val="fy-NL"/>
        </w:rPr>
      </w:pPr>
      <w:r>
        <w:rPr>
          <w:lang w:val="fy-NL"/>
        </w:rPr>
        <w:t>Kommunikaasje</w:t>
      </w:r>
    </w:p>
    <w:p w:rsidR="003E20B8" w:rsidRDefault="003E20B8" w:rsidP="003E20B8">
      <w:pPr>
        <w:pStyle w:val="Geenafstand"/>
        <w:numPr>
          <w:ilvl w:val="0"/>
          <w:numId w:val="2"/>
        </w:numPr>
        <w:rPr>
          <w:lang w:val="fy-NL"/>
        </w:rPr>
      </w:pPr>
      <w:r>
        <w:rPr>
          <w:lang w:val="fy-NL"/>
        </w:rPr>
        <w:t>Tafersjoch en hânhavening</w:t>
      </w:r>
    </w:p>
    <w:p w:rsidR="003E20B8" w:rsidRDefault="003E20B8" w:rsidP="003E20B8">
      <w:pPr>
        <w:pStyle w:val="Geenafstand"/>
        <w:numPr>
          <w:ilvl w:val="0"/>
          <w:numId w:val="2"/>
        </w:numPr>
        <w:rPr>
          <w:lang w:val="fy-NL"/>
        </w:rPr>
      </w:pPr>
      <w:r>
        <w:rPr>
          <w:lang w:val="fy-NL"/>
        </w:rPr>
        <w:t xml:space="preserve">Ûndersyk </w:t>
      </w:r>
      <w:r w:rsidR="008B1F05">
        <w:rPr>
          <w:lang w:val="fy-NL"/>
        </w:rPr>
        <w:t>ferbetterútstellen</w:t>
      </w:r>
    </w:p>
    <w:p w:rsidR="003E20B8" w:rsidRDefault="003E20B8" w:rsidP="003E20B8">
      <w:pPr>
        <w:pStyle w:val="Geenafstand"/>
        <w:rPr>
          <w:lang w:val="fy-NL"/>
        </w:rPr>
      </w:pPr>
    </w:p>
    <w:p w:rsidR="003E20B8" w:rsidRDefault="003E20B8" w:rsidP="003E20B8">
      <w:pPr>
        <w:pStyle w:val="Geenafstand"/>
        <w:rPr>
          <w:lang w:val="fy-NL"/>
        </w:rPr>
      </w:pPr>
      <w:r>
        <w:rPr>
          <w:lang w:val="fy-NL"/>
        </w:rPr>
        <w:t>It die bliken dat in ferheging fan de skoarstien net helber wie. Der binne net gen</w:t>
      </w:r>
      <w:r w:rsidR="002A1FB9">
        <w:rPr>
          <w:lang w:val="fy-NL"/>
        </w:rPr>
        <w:t>ô</w:t>
      </w:r>
      <w:r>
        <w:rPr>
          <w:lang w:val="fy-NL"/>
        </w:rPr>
        <w:t xml:space="preserve">ch arguminten foar en der </w:t>
      </w:r>
      <w:r w:rsidR="002A1FB9">
        <w:rPr>
          <w:lang w:val="fy-NL"/>
        </w:rPr>
        <w:t>is te min</w:t>
      </w:r>
      <w:r>
        <w:rPr>
          <w:lang w:val="fy-NL"/>
        </w:rPr>
        <w:t xml:space="preserve"> stipe. De trochgeande dioksinemjittings hawwe wol in ferfolch krigen oant augustus fan dit jier. Oft se d</w:t>
      </w:r>
      <w:r w:rsidR="008B1F05">
        <w:rPr>
          <w:lang w:val="fy-NL"/>
        </w:rPr>
        <w:t>ê</w:t>
      </w:r>
      <w:r>
        <w:rPr>
          <w:lang w:val="fy-NL"/>
        </w:rPr>
        <w:t>rnei noch trochgean, moat noch besletten wurde, De mjittings fan sâltsoer en it luchtkwaliteitsûndersyk rinne noch. Tuskentiids</w:t>
      </w:r>
      <w:r w:rsidR="008B1F05">
        <w:rPr>
          <w:lang w:val="fy-NL"/>
        </w:rPr>
        <w:t>k</w:t>
      </w:r>
      <w:r>
        <w:rPr>
          <w:lang w:val="fy-NL"/>
        </w:rPr>
        <w:t>e r</w:t>
      </w:r>
      <w:r w:rsidR="008B1F05">
        <w:rPr>
          <w:lang w:val="fy-NL"/>
        </w:rPr>
        <w:t>e</w:t>
      </w:r>
      <w:r>
        <w:rPr>
          <w:lang w:val="fy-NL"/>
        </w:rPr>
        <w:t>s</w:t>
      </w:r>
      <w:r w:rsidR="008B1F05">
        <w:rPr>
          <w:lang w:val="fy-NL"/>
        </w:rPr>
        <w:t>u</w:t>
      </w:r>
      <w:r>
        <w:rPr>
          <w:lang w:val="fy-NL"/>
        </w:rPr>
        <w:t>ltaten litte sjen dat de luchtkwaliteit in Harns goed is.</w:t>
      </w:r>
    </w:p>
    <w:p w:rsidR="003E20B8" w:rsidRDefault="003E20B8" w:rsidP="003E20B8">
      <w:pPr>
        <w:pStyle w:val="Geenafstand"/>
        <w:rPr>
          <w:lang w:val="fy-NL"/>
        </w:rPr>
      </w:pPr>
    </w:p>
    <w:p w:rsidR="003E20B8" w:rsidRDefault="008B1F05" w:rsidP="003E20B8">
      <w:pPr>
        <w:pStyle w:val="Geenafstand"/>
        <w:rPr>
          <w:lang w:val="fy-NL"/>
        </w:rPr>
      </w:pPr>
      <w:r>
        <w:rPr>
          <w:lang w:val="fy-NL"/>
        </w:rPr>
        <w:t>O</w:t>
      </w:r>
      <w:r w:rsidR="003E20B8">
        <w:rPr>
          <w:lang w:val="fy-NL"/>
        </w:rPr>
        <w:t>ar</w:t>
      </w:r>
      <w:r w:rsidR="002A1FB9">
        <w:rPr>
          <w:lang w:val="fy-NL"/>
        </w:rPr>
        <w:t>e</w:t>
      </w:r>
      <w:r w:rsidR="003E20B8">
        <w:rPr>
          <w:lang w:val="fy-NL"/>
        </w:rPr>
        <w:t xml:space="preserve"> oandachtspunt</w:t>
      </w:r>
      <w:r>
        <w:rPr>
          <w:lang w:val="fy-NL"/>
        </w:rPr>
        <w:t>en</w:t>
      </w:r>
      <w:r w:rsidR="003E20B8">
        <w:rPr>
          <w:lang w:val="fy-NL"/>
        </w:rPr>
        <w:t xml:space="preserve"> wiene de kommunikaasje en it tafersjoch en de hânhavening. Mei in n</w:t>
      </w:r>
      <w:r>
        <w:rPr>
          <w:lang w:val="fy-NL"/>
        </w:rPr>
        <w:t>ij</w:t>
      </w:r>
      <w:r w:rsidR="003E20B8">
        <w:rPr>
          <w:lang w:val="fy-NL"/>
        </w:rPr>
        <w:t xml:space="preserve"> kommunikaasjeprotokol </w:t>
      </w:r>
      <w:r>
        <w:rPr>
          <w:lang w:val="fy-NL"/>
        </w:rPr>
        <w:t>f</w:t>
      </w:r>
      <w:r w:rsidR="003E20B8">
        <w:rPr>
          <w:lang w:val="fy-NL"/>
        </w:rPr>
        <w:t xml:space="preserve">erwachtet de wurkgroep dat de kommunikaasje tenei better ferrinne sil, mei elkoar en mei de befolking fan Harns en </w:t>
      </w:r>
      <w:r>
        <w:rPr>
          <w:lang w:val="fy-NL"/>
        </w:rPr>
        <w:t>omkriten</w:t>
      </w:r>
      <w:r w:rsidR="003E20B8">
        <w:rPr>
          <w:lang w:val="fy-NL"/>
        </w:rPr>
        <w:t>. Oer it tafersjoch en de hânhavening konkludearre de Inpectie voor Leefomgeving en Transport earder al dat dy yn oarder binne.</w:t>
      </w:r>
    </w:p>
    <w:p w:rsidR="003E20B8" w:rsidRDefault="003E20B8" w:rsidP="003E20B8">
      <w:pPr>
        <w:pStyle w:val="Geenafstand"/>
        <w:rPr>
          <w:lang w:val="fy-NL"/>
        </w:rPr>
      </w:pPr>
    </w:p>
    <w:p w:rsidR="003E20B8" w:rsidRPr="00B92D14" w:rsidRDefault="003E20B8" w:rsidP="003E20B8">
      <w:pPr>
        <w:pStyle w:val="Geenafstand"/>
        <w:rPr>
          <w:b/>
          <w:lang w:val="fy-NL"/>
        </w:rPr>
      </w:pPr>
      <w:r w:rsidRPr="00B92D14">
        <w:rPr>
          <w:b/>
          <w:lang w:val="fy-NL"/>
        </w:rPr>
        <w:t>Ûndersyk ferbetterfoarstellen</w:t>
      </w:r>
    </w:p>
    <w:p w:rsidR="003E20B8" w:rsidRDefault="003E20B8" w:rsidP="003E20B8">
      <w:pPr>
        <w:pStyle w:val="Geenafstand"/>
        <w:rPr>
          <w:lang w:val="fy-NL"/>
        </w:rPr>
      </w:pPr>
      <w:r>
        <w:rPr>
          <w:lang w:val="fy-NL"/>
        </w:rPr>
        <w:t>De technyske ferbetterings oan de REC binne hast klear. De opstartlieding is bûten gebrûk steld, der is in alarm foar akty</w:t>
      </w:r>
      <w:r w:rsidR="008B1F05">
        <w:rPr>
          <w:lang w:val="fy-NL"/>
        </w:rPr>
        <w:t>f</w:t>
      </w:r>
      <w:r>
        <w:rPr>
          <w:lang w:val="fy-NL"/>
        </w:rPr>
        <w:t xml:space="preserve"> koaldosearring oanbr</w:t>
      </w:r>
      <w:r w:rsidR="008B1F05">
        <w:rPr>
          <w:lang w:val="fy-NL"/>
        </w:rPr>
        <w:t>o</w:t>
      </w:r>
      <w:r>
        <w:rPr>
          <w:lang w:val="fy-NL"/>
        </w:rPr>
        <w:t xml:space="preserve">cht en de bestjoering fan de ID-fan – in grutte </w:t>
      </w:r>
      <w:r w:rsidR="008B1F05">
        <w:rPr>
          <w:lang w:val="fy-NL"/>
        </w:rPr>
        <w:t>f</w:t>
      </w:r>
      <w:r>
        <w:rPr>
          <w:lang w:val="fy-NL"/>
        </w:rPr>
        <w:t>entilator – is oanpast w</w:t>
      </w:r>
      <w:r w:rsidR="008B1F05">
        <w:rPr>
          <w:lang w:val="fy-NL"/>
        </w:rPr>
        <w:t>ê</w:t>
      </w:r>
      <w:r>
        <w:rPr>
          <w:lang w:val="fy-NL"/>
        </w:rPr>
        <w:t>rtroch</w:t>
      </w:r>
      <w:r w:rsidR="008B1F05">
        <w:rPr>
          <w:lang w:val="fy-NL"/>
        </w:rPr>
        <w:t>’t</w:t>
      </w:r>
      <w:r>
        <w:rPr>
          <w:lang w:val="fy-NL"/>
        </w:rPr>
        <w:t xml:space="preserve"> de kâns op útfalle</w:t>
      </w:r>
      <w:r w:rsidR="008B1F05">
        <w:rPr>
          <w:lang w:val="fy-NL"/>
        </w:rPr>
        <w:t>n</w:t>
      </w:r>
      <w:r>
        <w:rPr>
          <w:lang w:val="fy-NL"/>
        </w:rPr>
        <w:t xml:space="preserve"> in </w:t>
      </w:r>
      <w:r w:rsidR="008B1F05">
        <w:rPr>
          <w:lang w:val="fy-NL"/>
        </w:rPr>
        <w:t>stik</w:t>
      </w:r>
      <w:r>
        <w:rPr>
          <w:lang w:val="fy-NL"/>
        </w:rPr>
        <w:t xml:space="preserve"> lytser wurden is. Earder wie ek al de stofmjitting </w:t>
      </w:r>
      <w:r w:rsidR="0020727E">
        <w:rPr>
          <w:lang w:val="fy-NL"/>
        </w:rPr>
        <w:t>ú</w:t>
      </w:r>
      <w:r>
        <w:rPr>
          <w:lang w:val="fy-NL"/>
        </w:rPr>
        <w:t xml:space="preserve">twreide. </w:t>
      </w:r>
      <w:r w:rsidR="0020727E">
        <w:rPr>
          <w:lang w:val="fy-NL"/>
        </w:rPr>
        <w:t xml:space="preserve">Yn </w:t>
      </w:r>
      <w:r>
        <w:rPr>
          <w:lang w:val="fy-NL"/>
        </w:rPr>
        <w:t>de ûnderhâldsstop binne fierder foarsjennings oanbracht om de ynstallaasje better skjinmeitsje te kinne</w:t>
      </w:r>
      <w:r w:rsidR="0020727E">
        <w:rPr>
          <w:lang w:val="fy-NL"/>
        </w:rPr>
        <w:t>n</w:t>
      </w:r>
      <w:r>
        <w:rPr>
          <w:lang w:val="fy-NL"/>
        </w:rPr>
        <w:t>.</w:t>
      </w:r>
    </w:p>
    <w:p w:rsidR="003E20B8" w:rsidRDefault="003E20B8" w:rsidP="003E20B8">
      <w:pPr>
        <w:pStyle w:val="Geenafstand"/>
        <w:rPr>
          <w:lang w:val="fy-NL"/>
        </w:rPr>
      </w:pPr>
    </w:p>
    <w:p w:rsidR="003E20B8" w:rsidRDefault="003E20B8" w:rsidP="003E20B8">
      <w:pPr>
        <w:pStyle w:val="Geenafstand"/>
        <w:rPr>
          <w:lang w:val="fy-NL"/>
        </w:rPr>
      </w:pPr>
      <w:r>
        <w:rPr>
          <w:lang w:val="fy-NL"/>
        </w:rPr>
        <w:t>It ûndersyk nei de tapassing fan reststoffensirkulaasje, w</w:t>
      </w:r>
      <w:r w:rsidR="0020727E">
        <w:rPr>
          <w:lang w:val="fy-NL"/>
        </w:rPr>
        <w:t>ê</w:t>
      </w:r>
      <w:r>
        <w:rPr>
          <w:lang w:val="fy-NL"/>
        </w:rPr>
        <w:t>rby’t reststoffen fan de reekgasreiniging op</w:t>
      </w:r>
      <w:r w:rsidR="0020727E">
        <w:rPr>
          <w:lang w:val="fy-NL"/>
        </w:rPr>
        <w:t xml:space="preserve"> ‘</w:t>
      </w:r>
      <w:r>
        <w:rPr>
          <w:lang w:val="fy-NL"/>
        </w:rPr>
        <w:t>e</w:t>
      </w:r>
      <w:r w:rsidR="0020727E">
        <w:rPr>
          <w:lang w:val="fy-NL"/>
        </w:rPr>
        <w:t xml:space="preserve"> </w:t>
      </w:r>
      <w:r>
        <w:rPr>
          <w:lang w:val="fy-NL"/>
        </w:rPr>
        <w:t>nei brûkt wurde, rint noch. D</w:t>
      </w:r>
      <w:r w:rsidR="0020727E">
        <w:rPr>
          <w:lang w:val="fy-NL"/>
        </w:rPr>
        <w:t>ê</w:t>
      </w:r>
      <w:r>
        <w:rPr>
          <w:lang w:val="fy-NL"/>
        </w:rPr>
        <w:t xml:space="preserve">roer </w:t>
      </w:r>
      <w:r w:rsidR="0020727E">
        <w:rPr>
          <w:lang w:val="fy-NL"/>
        </w:rPr>
        <w:t>f</w:t>
      </w:r>
      <w:r>
        <w:rPr>
          <w:lang w:val="fy-NL"/>
        </w:rPr>
        <w:t>erwachtet de wurkgroep yn de rin fan it jier mear dúdlikens. In lêste punt giet oer de ferifikaasje fan de polynoom, in rekkenformule om de ferbrâningstemperatueren f</w:t>
      </w:r>
      <w:r w:rsidR="0020727E">
        <w:rPr>
          <w:lang w:val="fy-NL"/>
        </w:rPr>
        <w:t>ê</w:t>
      </w:r>
      <w:r>
        <w:rPr>
          <w:lang w:val="fy-NL"/>
        </w:rPr>
        <w:t>st te stellen. D</w:t>
      </w:r>
      <w:r w:rsidR="0020727E">
        <w:rPr>
          <w:lang w:val="fy-NL"/>
        </w:rPr>
        <w:t>y</w:t>
      </w:r>
      <w:r>
        <w:rPr>
          <w:lang w:val="fy-NL"/>
        </w:rPr>
        <w:t xml:space="preserve"> ferifikaasjemjitting docht it buro TüV Rheinland yn wike 25 (19-23 juny).</w:t>
      </w:r>
    </w:p>
    <w:p w:rsidR="003E20B8" w:rsidRDefault="003E20B8" w:rsidP="003E20B8">
      <w:pPr>
        <w:pStyle w:val="Geenafstand"/>
        <w:rPr>
          <w:lang w:val="fy-NL"/>
        </w:rPr>
      </w:pPr>
    </w:p>
    <w:p w:rsidR="003E20B8" w:rsidRPr="00B92D14" w:rsidRDefault="003E20B8" w:rsidP="003E20B8">
      <w:pPr>
        <w:pStyle w:val="Geenafstand"/>
        <w:rPr>
          <w:b/>
          <w:lang w:val="fy-NL"/>
        </w:rPr>
      </w:pPr>
      <w:r w:rsidRPr="00B92D14">
        <w:rPr>
          <w:b/>
          <w:lang w:val="fy-NL"/>
        </w:rPr>
        <w:lastRenderedPageBreak/>
        <w:t>Ôfsl</w:t>
      </w:r>
      <w:r w:rsidR="0020727E">
        <w:rPr>
          <w:b/>
          <w:lang w:val="fy-NL"/>
        </w:rPr>
        <w:t>u</w:t>
      </w:r>
      <w:r w:rsidRPr="00B92D14">
        <w:rPr>
          <w:b/>
          <w:lang w:val="fy-NL"/>
        </w:rPr>
        <w:t>ting</w:t>
      </w:r>
    </w:p>
    <w:p w:rsidR="003E20B8" w:rsidRDefault="003E20B8" w:rsidP="003E20B8">
      <w:pPr>
        <w:pStyle w:val="Geenafstand"/>
        <w:rPr>
          <w:lang w:val="fy-NL"/>
        </w:rPr>
      </w:pPr>
      <w:r>
        <w:rPr>
          <w:lang w:val="fy-NL"/>
        </w:rPr>
        <w:t>De wurkgroep stelt f</w:t>
      </w:r>
      <w:r w:rsidR="0020727E">
        <w:rPr>
          <w:lang w:val="fy-NL"/>
        </w:rPr>
        <w:t>ê</w:t>
      </w:r>
      <w:r>
        <w:rPr>
          <w:lang w:val="fy-NL"/>
        </w:rPr>
        <w:t>st dat hast alle ferbetteringsaksjes realisearre of yn gong set binne. D</w:t>
      </w:r>
      <w:r w:rsidR="0020727E">
        <w:rPr>
          <w:lang w:val="fy-NL"/>
        </w:rPr>
        <w:t>ê</w:t>
      </w:r>
      <w:r>
        <w:rPr>
          <w:lang w:val="fy-NL"/>
        </w:rPr>
        <w:t>rmei beskôget sy it traje</w:t>
      </w:r>
      <w:r w:rsidR="0020727E">
        <w:rPr>
          <w:lang w:val="fy-NL"/>
        </w:rPr>
        <w:t>k</w:t>
      </w:r>
      <w:r>
        <w:rPr>
          <w:lang w:val="fy-NL"/>
        </w:rPr>
        <w:t>t as ôfsletten. Fansels sl</w:t>
      </w:r>
      <w:r w:rsidR="0020727E">
        <w:rPr>
          <w:lang w:val="fy-NL"/>
        </w:rPr>
        <w:t>u</w:t>
      </w:r>
      <w:r>
        <w:rPr>
          <w:lang w:val="fy-NL"/>
        </w:rPr>
        <w:t>te de partijen de lêste rinnende punten noch ôf.</w:t>
      </w:r>
    </w:p>
    <w:p w:rsidR="003E20B8" w:rsidRDefault="003E20B8" w:rsidP="003E20B8">
      <w:pPr>
        <w:pStyle w:val="Geenafstand"/>
        <w:rPr>
          <w:lang w:val="fy-NL"/>
        </w:rPr>
      </w:pPr>
    </w:p>
    <w:p w:rsidR="003E20B8" w:rsidRPr="00282E38" w:rsidRDefault="003E20B8" w:rsidP="003E20B8">
      <w:pPr>
        <w:pStyle w:val="Geenafstand"/>
        <w:rPr>
          <w:lang w:val="fy-NL"/>
        </w:rPr>
      </w:pPr>
      <w:r>
        <w:rPr>
          <w:lang w:val="fy-NL"/>
        </w:rPr>
        <w:t>Neist it ferbettertrajekt rinne noch de MER-evaluaasje en it luchtkwaliteitsundersyk. De MER-evaluaasje wurdt noch foar de simmer klear makke, it luchtkwaliteitsûndersyk letter dit jier.</w:t>
      </w:r>
    </w:p>
    <w:p w:rsidR="001E70E0" w:rsidRPr="009F3BF3" w:rsidRDefault="001E70E0" w:rsidP="00045F1B">
      <w:pPr>
        <w:pStyle w:val="Geenafstand"/>
        <w:jc w:val="center"/>
        <w:rPr>
          <w:rFonts w:cs="Arial"/>
          <w:lang w:val="fy-NL"/>
        </w:rPr>
      </w:pPr>
    </w:p>
    <w:sectPr w:rsidR="001E70E0" w:rsidRPr="009F3BF3" w:rsidSect="00A840F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F5" w:rsidRDefault="00931FF5" w:rsidP="00A840FB">
      <w:r>
        <w:separator/>
      </w:r>
    </w:p>
  </w:endnote>
  <w:endnote w:type="continuationSeparator" w:id="0">
    <w:p w:rsidR="00931FF5" w:rsidRDefault="00931FF5" w:rsidP="00A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60" w:rsidRDefault="007246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FB" w:rsidRDefault="00A840FB"/>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9210"/>
    </w:tblGrid>
    <w:tr w:rsidR="00903038">
      <w:tc>
        <w:tcPr>
          <w:tcW w:w="9210" w:type="dxa"/>
        </w:tcPr>
        <w:p w:rsidR="00903038" w:rsidRPr="00A840FB" w:rsidRDefault="00A840FB" w:rsidP="00337413">
          <w:pPr>
            <w:rPr>
              <w:sz w:val="20"/>
            </w:rPr>
          </w:pPr>
          <w:r>
            <w:rPr>
              <w:sz w:val="20"/>
            </w:rPr>
            <w:t>Foar mear ynformaasje oer dit parseberjocht kinn</w:t>
          </w:r>
          <w:r w:rsidR="00337413">
            <w:rPr>
              <w:sz w:val="20"/>
            </w:rPr>
            <w:t>e</w:t>
          </w:r>
          <w:r>
            <w:rPr>
              <w:sz w:val="20"/>
            </w:rPr>
            <w:t xml:space="preserve"> jo belje mei </w:t>
          </w:r>
          <w:r w:rsidR="007059C8" w:rsidRPr="00A840FB">
            <w:rPr>
              <w:sz w:val="20"/>
            </w:rPr>
            <w:t>058 – 292 57 35. Dit p</w:t>
          </w:r>
          <w:r>
            <w:rPr>
              <w:sz w:val="20"/>
            </w:rPr>
            <w:t xml:space="preserve">arseberjocht is ek te finen op ynternet: </w:t>
          </w:r>
          <w:hyperlink r:id="rId1" w:history="1">
            <w:r w:rsidR="007059C8" w:rsidRPr="00A840FB">
              <w:rPr>
                <w:rStyle w:val="Hyperlink"/>
                <w:sz w:val="20"/>
              </w:rPr>
              <w:t>www.fryslan.frl</w:t>
            </w:r>
          </w:hyperlink>
          <w:r>
            <w:rPr>
              <w:sz w:val="20"/>
            </w:rPr>
            <w:t xml:space="preserve"> / Voor meer informatie over dit persbericht kunt u bellen met </w:t>
          </w:r>
          <w:r w:rsidRPr="00A840FB">
            <w:rPr>
              <w:sz w:val="20"/>
            </w:rPr>
            <w:t>058 – 292 57 35</w:t>
          </w:r>
          <w:r>
            <w:rPr>
              <w:sz w:val="20"/>
            </w:rPr>
            <w:t xml:space="preserve">. Dit persbericht is ook te vinden op internet:  </w:t>
          </w:r>
          <w:hyperlink r:id="rId2" w:history="1">
            <w:r w:rsidRPr="00602EA3">
              <w:rPr>
                <w:rStyle w:val="Hyperlink"/>
                <w:sz w:val="20"/>
              </w:rPr>
              <w:t>www.fryslan.frl</w:t>
            </w:r>
          </w:hyperlink>
          <w:r>
            <w:rPr>
              <w:sz w:val="20"/>
            </w:rPr>
            <w:t xml:space="preserve">. </w:t>
          </w:r>
        </w:p>
      </w:tc>
    </w:tr>
  </w:tbl>
  <w:p w:rsidR="00903038" w:rsidRDefault="007246F4">
    <w:pPr>
      <w:pStyle w:val="Voettekst"/>
    </w:pPr>
  </w:p>
  <w:p w:rsidR="00903038" w:rsidRDefault="007246F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60" w:rsidRDefault="007246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F5" w:rsidRDefault="00931FF5" w:rsidP="00A840FB">
      <w:r>
        <w:separator/>
      </w:r>
    </w:p>
  </w:footnote>
  <w:footnote w:type="continuationSeparator" w:id="0">
    <w:p w:rsidR="00931FF5" w:rsidRDefault="00931FF5" w:rsidP="00A8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60" w:rsidRDefault="007246F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60" w:rsidRDefault="007246F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60" w:rsidRDefault="007246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C1C"/>
    <w:multiLevelType w:val="hybridMultilevel"/>
    <w:tmpl w:val="7004D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E83423"/>
    <w:multiLevelType w:val="hybridMultilevel"/>
    <w:tmpl w:val="ABAC5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activeWritingStyle w:appName="MSWord" w:lang="de-DE" w:vendorID="64" w:dllVersion="0" w:nlCheck="1" w:checkStyle="1"/>
  <w:activeWritingStyle w:appName="MSWord" w:lang="en-US" w:vendorID="64" w:dllVersion="0" w:nlCheck="1" w:checkStyle="1"/>
  <w:activeWritingStyle w:appName="MSWord" w:lang="fr-FR" w:vendorID="64" w:dllVersion="0"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FB"/>
    <w:rsid w:val="00045F1B"/>
    <w:rsid w:val="00050647"/>
    <w:rsid w:val="00136C82"/>
    <w:rsid w:val="001613A1"/>
    <w:rsid w:val="001B299D"/>
    <w:rsid w:val="001B4199"/>
    <w:rsid w:val="001C04DC"/>
    <w:rsid w:val="001C3785"/>
    <w:rsid w:val="001D67C0"/>
    <w:rsid w:val="001E70E0"/>
    <w:rsid w:val="0020727E"/>
    <w:rsid w:val="002437CA"/>
    <w:rsid w:val="002A1FB9"/>
    <w:rsid w:val="003309D9"/>
    <w:rsid w:val="003341F5"/>
    <w:rsid w:val="00337413"/>
    <w:rsid w:val="00343C05"/>
    <w:rsid w:val="00365828"/>
    <w:rsid w:val="003918F5"/>
    <w:rsid w:val="00393A33"/>
    <w:rsid w:val="003D578A"/>
    <w:rsid w:val="003E20B8"/>
    <w:rsid w:val="004267E4"/>
    <w:rsid w:val="00482586"/>
    <w:rsid w:val="004A1C0D"/>
    <w:rsid w:val="004F4510"/>
    <w:rsid w:val="005D10A5"/>
    <w:rsid w:val="006075D5"/>
    <w:rsid w:val="00647910"/>
    <w:rsid w:val="006A467A"/>
    <w:rsid w:val="006B59E2"/>
    <w:rsid w:val="006B75C6"/>
    <w:rsid w:val="006D1D48"/>
    <w:rsid w:val="006F7A9F"/>
    <w:rsid w:val="007059C8"/>
    <w:rsid w:val="007155ED"/>
    <w:rsid w:val="007246F4"/>
    <w:rsid w:val="00757E7F"/>
    <w:rsid w:val="007A5C4A"/>
    <w:rsid w:val="007E0D18"/>
    <w:rsid w:val="007F31F5"/>
    <w:rsid w:val="00840347"/>
    <w:rsid w:val="008B1F05"/>
    <w:rsid w:val="00931FF5"/>
    <w:rsid w:val="00937A5F"/>
    <w:rsid w:val="009A026E"/>
    <w:rsid w:val="009C2411"/>
    <w:rsid w:val="009F3BF3"/>
    <w:rsid w:val="00A33FB9"/>
    <w:rsid w:val="00A840FB"/>
    <w:rsid w:val="00A9513C"/>
    <w:rsid w:val="00B31CDF"/>
    <w:rsid w:val="00B835D9"/>
    <w:rsid w:val="00BC435C"/>
    <w:rsid w:val="00C02A88"/>
    <w:rsid w:val="00C33AF4"/>
    <w:rsid w:val="00D0453C"/>
    <w:rsid w:val="00D254B2"/>
    <w:rsid w:val="00D81039"/>
    <w:rsid w:val="00DC5B6A"/>
    <w:rsid w:val="00E052CC"/>
    <w:rsid w:val="00E33D9F"/>
    <w:rsid w:val="00E83D09"/>
    <w:rsid w:val="00E96B3F"/>
    <w:rsid w:val="00EC0C9F"/>
    <w:rsid w:val="00F241A3"/>
    <w:rsid w:val="00FD4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40FB"/>
    <w:pPr>
      <w:spacing w:after="0" w:line="240" w:lineRule="auto"/>
    </w:pPr>
    <w:rPr>
      <w:rFonts w:ascii="Arial" w:eastAsia="Times New Roman" w:hAnsi="Arial" w:cs="Times New Roman"/>
      <w:szCs w:val="20"/>
      <w:lang w:eastAsia="nl-NL"/>
    </w:rPr>
  </w:style>
  <w:style w:type="paragraph" w:styleId="Kop1">
    <w:name w:val="heading 1"/>
    <w:basedOn w:val="Standaard"/>
    <w:next w:val="Standaard"/>
    <w:link w:val="Kop1Char"/>
    <w:uiPriority w:val="9"/>
    <w:qFormat/>
    <w:rsid w:val="00A840FB"/>
    <w:pPr>
      <w:keepNext/>
      <w:keepLine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40FB"/>
    <w:rPr>
      <w:rFonts w:ascii="Arial" w:eastAsia="Times New Roman" w:hAnsi="Arial" w:cs="Times New Roman"/>
      <w:b/>
      <w:sz w:val="28"/>
      <w:szCs w:val="20"/>
      <w:lang w:eastAsia="nl-NL"/>
    </w:rPr>
  </w:style>
  <w:style w:type="paragraph" w:styleId="Koptekst">
    <w:name w:val="header"/>
    <w:basedOn w:val="Standaard"/>
    <w:link w:val="KoptekstChar"/>
    <w:rsid w:val="00A840FB"/>
    <w:pPr>
      <w:tabs>
        <w:tab w:val="center" w:pos="4536"/>
        <w:tab w:val="right" w:pos="9072"/>
      </w:tabs>
    </w:pPr>
  </w:style>
  <w:style w:type="character" w:customStyle="1" w:styleId="KoptekstChar">
    <w:name w:val="Koptekst Char"/>
    <w:basedOn w:val="Standaardalinea-lettertype"/>
    <w:link w:val="Koptekst"/>
    <w:rsid w:val="00A840FB"/>
    <w:rPr>
      <w:rFonts w:ascii="Arial" w:eastAsia="Times New Roman" w:hAnsi="Arial" w:cs="Times New Roman"/>
      <w:szCs w:val="20"/>
      <w:lang w:eastAsia="nl-NL"/>
    </w:rPr>
  </w:style>
  <w:style w:type="paragraph" w:styleId="Voettekst">
    <w:name w:val="footer"/>
    <w:basedOn w:val="Standaard"/>
    <w:link w:val="VoettekstChar"/>
    <w:rsid w:val="00A840FB"/>
    <w:pPr>
      <w:tabs>
        <w:tab w:val="center" w:pos="4536"/>
        <w:tab w:val="right" w:pos="9072"/>
      </w:tabs>
    </w:pPr>
  </w:style>
  <w:style w:type="character" w:customStyle="1" w:styleId="VoettekstChar">
    <w:name w:val="Voettekst Char"/>
    <w:basedOn w:val="Standaardalinea-lettertype"/>
    <w:link w:val="Voettekst"/>
    <w:rsid w:val="00A840FB"/>
    <w:rPr>
      <w:rFonts w:ascii="Arial" w:eastAsia="Times New Roman" w:hAnsi="Arial" w:cs="Times New Roman"/>
      <w:szCs w:val="20"/>
      <w:lang w:eastAsia="nl-NL"/>
    </w:rPr>
  </w:style>
  <w:style w:type="character" w:styleId="Hyperlink">
    <w:name w:val="Hyperlink"/>
    <w:rsid w:val="00A840FB"/>
    <w:rPr>
      <w:color w:val="0000FF"/>
      <w:u w:val="single"/>
    </w:rPr>
  </w:style>
  <w:style w:type="paragraph" w:styleId="Geenafstand">
    <w:name w:val="No Spacing"/>
    <w:basedOn w:val="Standaard"/>
    <w:uiPriority w:val="1"/>
    <w:qFormat/>
    <w:rsid w:val="00A840FB"/>
    <w:rPr>
      <w:rFonts w:eastAsia="Calibri"/>
      <w:sz w:val="20"/>
      <w:szCs w:val="22"/>
      <w:lang w:val="en-US" w:eastAsia="en-US"/>
    </w:rPr>
  </w:style>
  <w:style w:type="character" w:customStyle="1" w:styleId="shorttext">
    <w:name w:val="short_text"/>
    <w:basedOn w:val="Standaardalinea-lettertype"/>
    <w:rsid w:val="00C33AF4"/>
  </w:style>
  <w:style w:type="paragraph" w:styleId="Ballontekst">
    <w:name w:val="Balloon Text"/>
    <w:basedOn w:val="Standaard"/>
    <w:link w:val="BallontekstChar"/>
    <w:uiPriority w:val="99"/>
    <w:semiHidden/>
    <w:unhideWhenUsed/>
    <w:rsid w:val="004267E4"/>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7E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40FB"/>
    <w:pPr>
      <w:spacing w:after="0" w:line="240" w:lineRule="auto"/>
    </w:pPr>
    <w:rPr>
      <w:rFonts w:ascii="Arial" w:eastAsia="Times New Roman" w:hAnsi="Arial" w:cs="Times New Roman"/>
      <w:szCs w:val="20"/>
      <w:lang w:eastAsia="nl-NL"/>
    </w:rPr>
  </w:style>
  <w:style w:type="paragraph" w:styleId="Kop1">
    <w:name w:val="heading 1"/>
    <w:basedOn w:val="Standaard"/>
    <w:next w:val="Standaard"/>
    <w:link w:val="Kop1Char"/>
    <w:uiPriority w:val="9"/>
    <w:qFormat/>
    <w:rsid w:val="00A840FB"/>
    <w:pPr>
      <w:keepNext/>
      <w:keepLine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40FB"/>
    <w:rPr>
      <w:rFonts w:ascii="Arial" w:eastAsia="Times New Roman" w:hAnsi="Arial" w:cs="Times New Roman"/>
      <w:b/>
      <w:sz w:val="28"/>
      <w:szCs w:val="20"/>
      <w:lang w:eastAsia="nl-NL"/>
    </w:rPr>
  </w:style>
  <w:style w:type="paragraph" w:styleId="Koptekst">
    <w:name w:val="header"/>
    <w:basedOn w:val="Standaard"/>
    <w:link w:val="KoptekstChar"/>
    <w:rsid w:val="00A840FB"/>
    <w:pPr>
      <w:tabs>
        <w:tab w:val="center" w:pos="4536"/>
        <w:tab w:val="right" w:pos="9072"/>
      </w:tabs>
    </w:pPr>
  </w:style>
  <w:style w:type="character" w:customStyle="1" w:styleId="KoptekstChar">
    <w:name w:val="Koptekst Char"/>
    <w:basedOn w:val="Standaardalinea-lettertype"/>
    <w:link w:val="Koptekst"/>
    <w:rsid w:val="00A840FB"/>
    <w:rPr>
      <w:rFonts w:ascii="Arial" w:eastAsia="Times New Roman" w:hAnsi="Arial" w:cs="Times New Roman"/>
      <w:szCs w:val="20"/>
      <w:lang w:eastAsia="nl-NL"/>
    </w:rPr>
  </w:style>
  <w:style w:type="paragraph" w:styleId="Voettekst">
    <w:name w:val="footer"/>
    <w:basedOn w:val="Standaard"/>
    <w:link w:val="VoettekstChar"/>
    <w:rsid w:val="00A840FB"/>
    <w:pPr>
      <w:tabs>
        <w:tab w:val="center" w:pos="4536"/>
        <w:tab w:val="right" w:pos="9072"/>
      </w:tabs>
    </w:pPr>
  </w:style>
  <w:style w:type="character" w:customStyle="1" w:styleId="VoettekstChar">
    <w:name w:val="Voettekst Char"/>
    <w:basedOn w:val="Standaardalinea-lettertype"/>
    <w:link w:val="Voettekst"/>
    <w:rsid w:val="00A840FB"/>
    <w:rPr>
      <w:rFonts w:ascii="Arial" w:eastAsia="Times New Roman" w:hAnsi="Arial" w:cs="Times New Roman"/>
      <w:szCs w:val="20"/>
      <w:lang w:eastAsia="nl-NL"/>
    </w:rPr>
  </w:style>
  <w:style w:type="character" w:styleId="Hyperlink">
    <w:name w:val="Hyperlink"/>
    <w:rsid w:val="00A840FB"/>
    <w:rPr>
      <w:color w:val="0000FF"/>
      <w:u w:val="single"/>
    </w:rPr>
  </w:style>
  <w:style w:type="paragraph" w:styleId="Geenafstand">
    <w:name w:val="No Spacing"/>
    <w:basedOn w:val="Standaard"/>
    <w:uiPriority w:val="1"/>
    <w:qFormat/>
    <w:rsid w:val="00A840FB"/>
    <w:rPr>
      <w:rFonts w:eastAsia="Calibri"/>
      <w:sz w:val="20"/>
      <w:szCs w:val="22"/>
      <w:lang w:val="en-US" w:eastAsia="en-US"/>
    </w:rPr>
  </w:style>
  <w:style w:type="character" w:customStyle="1" w:styleId="shorttext">
    <w:name w:val="short_text"/>
    <w:basedOn w:val="Standaardalinea-lettertype"/>
    <w:rsid w:val="00C33AF4"/>
  </w:style>
  <w:style w:type="paragraph" w:styleId="Ballontekst">
    <w:name w:val="Balloon Text"/>
    <w:basedOn w:val="Standaard"/>
    <w:link w:val="BallontekstChar"/>
    <w:uiPriority w:val="99"/>
    <w:semiHidden/>
    <w:unhideWhenUsed/>
    <w:rsid w:val="004267E4"/>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7E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fryslan.frl" TargetMode="External"/><Relationship Id="rId1" Type="http://schemas.openxmlformats.org/officeDocument/2006/relationships/hyperlink" Target="http://www.fryslan.fr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B76FF852.dotm</Template>
  <TotalTime>0</TotalTime>
  <Pages>4</Pages>
  <Words>893</Words>
  <Characters>4915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kuive525</dc:creator>
  <cp:lastModifiedBy>wees822</cp:lastModifiedBy>
  <cp:revision>2</cp:revision>
  <cp:lastPrinted>2017-05-31T10:29:00Z</cp:lastPrinted>
  <dcterms:created xsi:type="dcterms:W3CDTF">2017-06-01T11:42:00Z</dcterms:created>
  <dcterms:modified xsi:type="dcterms:W3CDTF">2017-06-01T11:42:00Z</dcterms:modified>
</cp:coreProperties>
</file>