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D4BD4" w14:textId="4437997E" w:rsidR="00724453" w:rsidRDefault="004D0E06" w:rsidP="004D0E06">
      <w:pPr>
        <w:jc w:val="center"/>
      </w:pPr>
      <w:bookmarkStart w:id="0" w:name="_GoBack"/>
      <w:bookmarkEnd w:id="0"/>
      <w:r>
        <w:t xml:space="preserve">                                 </w:t>
      </w:r>
      <w:r w:rsidR="00F14B6E">
        <w:t xml:space="preserve">                   </w:t>
      </w:r>
      <w:r w:rsidR="00A53813">
        <w:t>In te vullen door de griffier</w:t>
      </w:r>
    </w:p>
    <w:p w14:paraId="011D4BD5" w14:textId="77777777" w:rsidR="00A53813" w:rsidRDefault="00A53813" w:rsidP="00A53813">
      <w:pPr>
        <w:jc w:val="right"/>
      </w:pPr>
    </w:p>
    <w:tbl>
      <w:tblPr>
        <w:tblStyle w:val="Tabelraster"/>
        <w:tblW w:w="0" w:type="auto"/>
        <w:tblInd w:w="959" w:type="dxa"/>
        <w:tblLook w:val="01E0" w:firstRow="1" w:lastRow="1" w:firstColumn="1" w:lastColumn="1" w:noHBand="0" w:noVBand="0"/>
      </w:tblPr>
      <w:tblGrid>
        <w:gridCol w:w="1820"/>
        <w:gridCol w:w="2612"/>
      </w:tblGrid>
      <w:tr w:rsidR="00CB762A" w14:paraId="011D4BDA" w14:textId="77777777" w:rsidTr="00A3583C">
        <w:tc>
          <w:tcPr>
            <w:tcW w:w="1843" w:type="dxa"/>
          </w:tcPr>
          <w:p w14:paraId="011D4BD6" w14:textId="77777777" w:rsidR="00A53813" w:rsidRDefault="00A53813" w:rsidP="00A53813">
            <w:r>
              <w:t>Amendement</w:t>
            </w:r>
          </w:p>
          <w:p w14:paraId="011D4BD7" w14:textId="77777777" w:rsidR="00A53813" w:rsidRDefault="00A53813" w:rsidP="00A53813">
            <w:r>
              <w:t>nr.</w:t>
            </w:r>
          </w:p>
          <w:p w14:paraId="011D4BD8" w14:textId="77777777" w:rsidR="00A53813" w:rsidRDefault="00A53813" w:rsidP="00A53813"/>
        </w:tc>
        <w:tc>
          <w:tcPr>
            <w:tcW w:w="2799" w:type="dxa"/>
          </w:tcPr>
          <w:p w14:paraId="011D4BD9" w14:textId="77777777" w:rsidR="00A53813" w:rsidRDefault="00A53813" w:rsidP="00A53813">
            <w:pPr>
              <w:jc w:val="right"/>
            </w:pPr>
          </w:p>
        </w:tc>
      </w:tr>
      <w:tr w:rsidR="00CB762A" w14:paraId="011D4BDF" w14:textId="77777777" w:rsidTr="00A3583C">
        <w:tc>
          <w:tcPr>
            <w:tcW w:w="1843" w:type="dxa"/>
          </w:tcPr>
          <w:p w14:paraId="011D4BDB" w14:textId="77777777" w:rsidR="00A53813" w:rsidRDefault="00A53813" w:rsidP="00A53813">
            <w:r>
              <w:t>Paraaf</w:t>
            </w:r>
          </w:p>
          <w:p w14:paraId="011D4BDC" w14:textId="77777777" w:rsidR="00A53813" w:rsidRDefault="00A53813" w:rsidP="00A53813"/>
          <w:p w14:paraId="011D4BDD" w14:textId="77777777" w:rsidR="00A53813" w:rsidRDefault="00A53813" w:rsidP="00A53813"/>
        </w:tc>
        <w:tc>
          <w:tcPr>
            <w:tcW w:w="2799" w:type="dxa"/>
          </w:tcPr>
          <w:p w14:paraId="011D4BDE" w14:textId="77777777" w:rsidR="00A53813" w:rsidRDefault="00A53813" w:rsidP="00A53813">
            <w:pPr>
              <w:jc w:val="right"/>
            </w:pPr>
          </w:p>
        </w:tc>
      </w:tr>
      <w:tr w:rsidR="00CB762A" w14:paraId="011D4BE4" w14:textId="77777777" w:rsidTr="00A3583C">
        <w:tc>
          <w:tcPr>
            <w:tcW w:w="1843" w:type="dxa"/>
          </w:tcPr>
          <w:p w14:paraId="011D4BE0" w14:textId="77777777" w:rsidR="00A32614" w:rsidRDefault="00A32614" w:rsidP="00A53813">
            <w:r>
              <w:t>Agendapunt</w:t>
            </w:r>
          </w:p>
          <w:p w14:paraId="011D4BE1" w14:textId="77777777" w:rsidR="00A32614" w:rsidRDefault="00A32614" w:rsidP="00A53813"/>
          <w:p w14:paraId="011D4BE2" w14:textId="77777777" w:rsidR="00A32614" w:rsidRDefault="00A32614" w:rsidP="00A53813"/>
        </w:tc>
        <w:tc>
          <w:tcPr>
            <w:tcW w:w="2799" w:type="dxa"/>
          </w:tcPr>
          <w:p w14:paraId="011D4BE3" w14:textId="77777777" w:rsidR="00A32614" w:rsidRDefault="00A32614" w:rsidP="00A53813">
            <w:pPr>
              <w:jc w:val="right"/>
            </w:pPr>
          </w:p>
        </w:tc>
      </w:tr>
      <w:tr w:rsidR="00CB762A" w14:paraId="25D7E7C8" w14:textId="77777777" w:rsidTr="00A3583C">
        <w:tc>
          <w:tcPr>
            <w:tcW w:w="1843" w:type="dxa"/>
          </w:tcPr>
          <w:p w14:paraId="2BBDEB9D" w14:textId="20EE8DD4" w:rsidR="004D0E06" w:rsidRDefault="004D0E06" w:rsidP="00A53813">
            <w:r>
              <w:t>Besluit</w:t>
            </w:r>
          </w:p>
          <w:p w14:paraId="3004A3C7" w14:textId="77777777" w:rsidR="004D0E06" w:rsidRDefault="004D0E06" w:rsidP="00A53813"/>
          <w:p w14:paraId="62BBA481" w14:textId="77777777" w:rsidR="004D0E06" w:rsidRDefault="004D0E06" w:rsidP="00A53813"/>
        </w:tc>
        <w:tc>
          <w:tcPr>
            <w:tcW w:w="2799" w:type="dxa"/>
          </w:tcPr>
          <w:p w14:paraId="53A2C121" w14:textId="77777777" w:rsidR="004D0E06" w:rsidRDefault="004D0E06" w:rsidP="00A53813">
            <w:pPr>
              <w:jc w:val="right"/>
            </w:pPr>
          </w:p>
        </w:tc>
      </w:tr>
    </w:tbl>
    <w:p w14:paraId="4E1CFC91" w14:textId="77777777" w:rsidR="00A3583C" w:rsidRDefault="00A3583C"/>
    <w:tbl>
      <w:tblPr>
        <w:tblpPr w:leftFromText="141" w:rightFromText="141" w:vertAnchor="text" w:tblpX="-76" w:tblpY="-33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</w:tblGrid>
      <w:tr w:rsidR="00A3583C" w14:paraId="4871B272" w14:textId="77777777" w:rsidTr="00C500E0">
        <w:trPr>
          <w:trHeight w:val="2121"/>
        </w:trPr>
        <w:tc>
          <w:tcPr>
            <w:tcW w:w="3898" w:type="dxa"/>
          </w:tcPr>
          <w:p w14:paraId="0E291AB5" w14:textId="77777777" w:rsidR="002F5618" w:rsidRDefault="00A3583C" w:rsidP="00C500E0">
            <w:r>
              <w:t>Indiener:</w:t>
            </w:r>
            <w:r w:rsidR="00072CA5">
              <w:t xml:space="preserve"> GrienLinks</w:t>
            </w:r>
            <w:r>
              <w:br/>
            </w:r>
            <w:r>
              <w:br/>
            </w:r>
            <w:r>
              <w:br/>
              <w:t>Mede-indiener(s):</w:t>
            </w:r>
          </w:p>
          <w:p w14:paraId="3E79388E" w14:textId="77777777" w:rsidR="002F5618" w:rsidRDefault="002F5618" w:rsidP="00C500E0"/>
          <w:p w14:paraId="174B84F6" w14:textId="4B7B6DE3" w:rsidR="00C500E0" w:rsidRDefault="002F5618" w:rsidP="00C500E0">
            <w:r>
              <w:t>D66</w:t>
            </w:r>
            <w:r w:rsidR="00A3583C">
              <w:br/>
            </w:r>
          </w:p>
          <w:p w14:paraId="47389A33" w14:textId="77777777" w:rsidR="00C500E0" w:rsidRDefault="00C500E0" w:rsidP="00C500E0"/>
          <w:p w14:paraId="61805F48" w14:textId="77777777" w:rsidR="00C500E0" w:rsidRDefault="00C500E0" w:rsidP="00C500E0"/>
          <w:p w14:paraId="14D4354F" w14:textId="77777777" w:rsidR="00C500E0" w:rsidRDefault="00C500E0" w:rsidP="00C500E0"/>
          <w:p w14:paraId="37053E36" w14:textId="77777777" w:rsidR="00C500E0" w:rsidRDefault="00C500E0" w:rsidP="00C500E0"/>
          <w:p w14:paraId="559ECED5" w14:textId="0AA96EB9" w:rsidR="00C500E0" w:rsidRDefault="00C500E0" w:rsidP="00C500E0"/>
        </w:tc>
      </w:tr>
    </w:tbl>
    <w:p w14:paraId="011D4BE5" w14:textId="11E30AAB" w:rsidR="00A53813" w:rsidRDefault="00A53813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A53813" w:rsidRPr="00A53813" w14:paraId="011D4BE7" w14:textId="77777777">
        <w:tc>
          <w:tcPr>
            <w:tcW w:w="9212" w:type="dxa"/>
          </w:tcPr>
          <w:p w14:paraId="011D4BE6" w14:textId="295CF291" w:rsidR="00A53813" w:rsidRPr="00A53813" w:rsidRDefault="00A53813">
            <w:pPr>
              <w:rPr>
                <w:b/>
              </w:rPr>
            </w:pPr>
            <w:r w:rsidRPr="00A53813">
              <w:rPr>
                <w:b/>
              </w:rPr>
              <w:t>AMENDEMENT, ex artikel 2</w:t>
            </w:r>
            <w:r w:rsidR="00417F95">
              <w:rPr>
                <w:b/>
              </w:rPr>
              <w:t>8</w:t>
            </w:r>
            <w:r w:rsidRPr="00A53813">
              <w:rPr>
                <w:b/>
              </w:rPr>
              <w:t xml:space="preserve"> Reglement van Orde</w:t>
            </w:r>
          </w:p>
        </w:tc>
      </w:tr>
    </w:tbl>
    <w:p w14:paraId="011D4BE8" w14:textId="77777777" w:rsidR="00A53813" w:rsidRDefault="00A53813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2518"/>
        <w:gridCol w:w="6694"/>
      </w:tblGrid>
      <w:tr w:rsidR="00A53813" w14:paraId="011D4BEC" w14:textId="77777777" w:rsidTr="006D21D1">
        <w:tc>
          <w:tcPr>
            <w:tcW w:w="2518" w:type="dxa"/>
          </w:tcPr>
          <w:p w14:paraId="011D4BE9" w14:textId="77777777" w:rsidR="00A53813" w:rsidRDefault="00A53813">
            <w:r>
              <w:t>Statenvergadering</w:t>
            </w:r>
          </w:p>
          <w:p w14:paraId="011D4BEA" w14:textId="77777777" w:rsidR="00A53813" w:rsidRDefault="00A53813"/>
        </w:tc>
        <w:tc>
          <w:tcPr>
            <w:tcW w:w="6694" w:type="dxa"/>
          </w:tcPr>
          <w:p w14:paraId="011D4BEB" w14:textId="59A30DCC" w:rsidR="00A53813" w:rsidRDefault="00072CA5">
            <w:r>
              <w:t>21 februari 2018</w:t>
            </w:r>
          </w:p>
        </w:tc>
      </w:tr>
      <w:tr w:rsidR="00A53813" w14:paraId="011D4BF0" w14:textId="77777777" w:rsidTr="006D21D1">
        <w:tc>
          <w:tcPr>
            <w:tcW w:w="2518" w:type="dxa"/>
          </w:tcPr>
          <w:p w14:paraId="011D4BED" w14:textId="77777777" w:rsidR="00A53813" w:rsidRDefault="00A53813">
            <w:r>
              <w:t>Agendapunt</w:t>
            </w:r>
          </w:p>
          <w:p w14:paraId="011D4BEE" w14:textId="77777777" w:rsidR="00A53813" w:rsidRDefault="00A53813"/>
        </w:tc>
        <w:tc>
          <w:tcPr>
            <w:tcW w:w="6694" w:type="dxa"/>
          </w:tcPr>
          <w:p w14:paraId="011D4BEF" w14:textId="3944705E" w:rsidR="00A53813" w:rsidRPr="00072CA5" w:rsidRDefault="00D85403">
            <w:pPr>
              <w:rPr>
                <w:rFonts w:cs="Arial"/>
              </w:rPr>
            </w:pPr>
            <w:r>
              <w:rPr>
                <w:rFonts w:cs="Arial"/>
              </w:rPr>
              <w:t xml:space="preserve">08 </w:t>
            </w:r>
            <w:r w:rsidR="00072CA5" w:rsidRPr="00072CA5">
              <w:rPr>
                <w:rFonts w:cs="Arial"/>
              </w:rPr>
              <w:t>Wijzigingsverordening Verordening Ruimte Fryslân 2014</w:t>
            </w:r>
          </w:p>
        </w:tc>
      </w:tr>
      <w:tr w:rsidR="004D0E06" w14:paraId="22AB6E19" w14:textId="77777777" w:rsidTr="006D21D1">
        <w:tc>
          <w:tcPr>
            <w:tcW w:w="2518" w:type="dxa"/>
          </w:tcPr>
          <w:p w14:paraId="6236ED99" w14:textId="091482B5" w:rsidR="004D0E06" w:rsidRDefault="00E00E66">
            <w:r>
              <w:t>Korte t</w:t>
            </w:r>
            <w:r w:rsidR="004D0E06">
              <w:t>itel amendement</w:t>
            </w:r>
          </w:p>
          <w:p w14:paraId="30095801" w14:textId="77777777" w:rsidR="004D0E06" w:rsidRDefault="004D0E06"/>
        </w:tc>
        <w:tc>
          <w:tcPr>
            <w:tcW w:w="6694" w:type="dxa"/>
          </w:tcPr>
          <w:p w14:paraId="7181FBF2" w14:textId="0CFF5DE6" w:rsidR="004D0E06" w:rsidRDefault="00072CA5">
            <w:r>
              <w:t>Definitie duurzame energie</w:t>
            </w:r>
          </w:p>
        </w:tc>
      </w:tr>
      <w:tr w:rsidR="004217AB" w14:paraId="011D4BF7" w14:textId="77777777" w:rsidTr="00621FE1">
        <w:tc>
          <w:tcPr>
            <w:tcW w:w="9212" w:type="dxa"/>
            <w:gridSpan w:val="2"/>
          </w:tcPr>
          <w:p w14:paraId="011D4BF1" w14:textId="2513093B" w:rsidR="004217AB" w:rsidRDefault="004217AB">
            <w:r>
              <w:t>Toelichting op het amendement:</w:t>
            </w:r>
          </w:p>
          <w:p w14:paraId="011D4BF2" w14:textId="77777777" w:rsidR="004217AB" w:rsidRDefault="004217AB"/>
          <w:p w14:paraId="2C75475B" w14:textId="67E668FD" w:rsidR="00D85403" w:rsidRDefault="00D85403" w:rsidP="00D85403">
            <w:r>
              <w:t xml:space="preserve">De provincie is voornemens de verordening Ruimte aan te passen en wil binnen het betaande kader meer ruimte vinden voor duurzame energie. </w:t>
            </w:r>
          </w:p>
          <w:p w14:paraId="5474A53D" w14:textId="77777777" w:rsidR="00D85403" w:rsidRDefault="00D85403" w:rsidP="00D85403"/>
          <w:p w14:paraId="4722EB32" w14:textId="55E2AB99" w:rsidR="00D85403" w:rsidRDefault="00D85403">
            <w:r>
              <w:t xml:space="preserve">Het is belangrijk te verduidelijken wat hierbij precies onder “duurzame energie” valt. </w:t>
            </w:r>
          </w:p>
          <w:p w14:paraId="73DDF734" w14:textId="77777777" w:rsidR="00D85403" w:rsidRDefault="00D85403"/>
          <w:p w14:paraId="76C956C7" w14:textId="77777777" w:rsidR="001620FA" w:rsidRDefault="00D85403">
            <w:r>
              <w:t>Kernenergie</w:t>
            </w:r>
            <w:r w:rsidR="00F607DB">
              <w:t xml:space="preserve">, </w:t>
            </w:r>
            <w:r w:rsidR="00A65EEC">
              <w:t>waaronder ook</w:t>
            </w:r>
            <w:r w:rsidR="00F607DB">
              <w:t xml:space="preserve"> thoriumenergie, moet van deze verruiming van de </w:t>
            </w:r>
            <w:r w:rsidR="001620FA">
              <w:t>verordening worden uitgesloten, omdat:</w:t>
            </w:r>
          </w:p>
          <w:p w14:paraId="6608B53D" w14:textId="77777777" w:rsidR="001620FA" w:rsidRDefault="001620FA"/>
          <w:p w14:paraId="6DAF93E1" w14:textId="66091867" w:rsidR="001620FA" w:rsidRDefault="00F17BD9" w:rsidP="001620FA">
            <w:pPr>
              <w:pStyle w:val="Lijstalinea"/>
              <w:numPr>
                <w:ilvl w:val="0"/>
                <w:numId w:val="3"/>
              </w:numPr>
            </w:pPr>
            <w:r>
              <w:t>T</w:t>
            </w:r>
            <w:r w:rsidR="00A264B4">
              <w:t>horiumenergie een</w:t>
            </w:r>
            <w:r w:rsidR="001620FA">
              <w:t xml:space="preserve"> al</w:t>
            </w:r>
            <w:r w:rsidR="00923642">
              <w:t>lesbehalve direct beschikbare techniek</w:t>
            </w:r>
            <w:r w:rsidR="001620FA">
              <w:t xml:space="preserve"> is</w:t>
            </w:r>
            <w:r w:rsidR="00923642">
              <w:t>. Om een snelle transitie naar duurzame energie(opwekking) te realiseren is het noodzakelijk gebruik te maken van</w:t>
            </w:r>
            <w:r w:rsidR="00A264B4">
              <w:t xml:space="preserve"> wél </w:t>
            </w:r>
            <w:r>
              <w:t>direct beschikbare technieken;</w:t>
            </w:r>
            <w:r w:rsidR="00895D88">
              <w:t xml:space="preserve"> </w:t>
            </w:r>
          </w:p>
          <w:p w14:paraId="45A8C0AC" w14:textId="12BC6C53" w:rsidR="00F17BD9" w:rsidRDefault="00F17BD9" w:rsidP="001620FA">
            <w:pPr>
              <w:pStyle w:val="Lijstalinea"/>
              <w:numPr>
                <w:ilvl w:val="0"/>
                <w:numId w:val="3"/>
              </w:numPr>
            </w:pPr>
            <w:r>
              <w:t>D</w:t>
            </w:r>
            <w:r w:rsidR="001620FA">
              <w:t>e thoriumkernreactie ook via uraniumsplijting</w:t>
            </w:r>
            <w:r>
              <w:t xml:space="preserve"> loopt</w:t>
            </w:r>
            <w:r w:rsidR="001620FA">
              <w:t xml:space="preserve"> met de bijbehorende afvalproductie</w:t>
            </w:r>
            <w:r>
              <w:t>;</w:t>
            </w:r>
          </w:p>
          <w:p w14:paraId="5925F4D5" w14:textId="77777777" w:rsidR="00F17BD9" w:rsidRDefault="00F17BD9" w:rsidP="00F17BD9">
            <w:pPr>
              <w:pStyle w:val="Lijstalinea"/>
              <w:numPr>
                <w:ilvl w:val="0"/>
                <w:numId w:val="3"/>
              </w:numPr>
            </w:pPr>
            <w:r>
              <w:t xml:space="preserve">De risico’s van </w:t>
            </w:r>
            <w:r w:rsidR="00895D88">
              <w:t>thoriumenergie nog onvoldoende inzichtelijk</w:t>
            </w:r>
            <w:r>
              <w:t xml:space="preserve"> zijn. </w:t>
            </w:r>
          </w:p>
          <w:p w14:paraId="0F809577" w14:textId="0FBFC18F" w:rsidR="00923642" w:rsidRDefault="00F17BD9" w:rsidP="00F17BD9">
            <w:pPr>
              <w:pStyle w:val="Lijstalinea"/>
              <w:numPr>
                <w:ilvl w:val="0"/>
                <w:numId w:val="3"/>
              </w:numPr>
            </w:pPr>
            <w:r>
              <w:t>De risico</w:t>
            </w:r>
            <w:r w:rsidR="00CB762A">
              <w:t>’</w:t>
            </w:r>
            <w:r>
              <w:t>s</w:t>
            </w:r>
            <w:r w:rsidR="00CB762A">
              <w:t xml:space="preserve"> en nadelen</w:t>
            </w:r>
            <w:r>
              <w:t xml:space="preserve"> van overige vormen van kernenergie te groot zijn. </w:t>
            </w:r>
          </w:p>
          <w:p w14:paraId="011D4BF6" w14:textId="77777777" w:rsidR="004217AB" w:rsidRDefault="004217AB"/>
        </w:tc>
      </w:tr>
      <w:tr w:rsidR="006D21D1" w14:paraId="011D4BF9" w14:textId="77777777" w:rsidTr="00621FE1">
        <w:tc>
          <w:tcPr>
            <w:tcW w:w="9212" w:type="dxa"/>
            <w:gridSpan w:val="2"/>
          </w:tcPr>
          <w:p w14:paraId="011D4BF8" w14:textId="77777777" w:rsidR="006D21D1" w:rsidRDefault="006D21D1">
            <w:r>
              <w:t>De ondergetekende(n) stelt/stellen het volgende amendement voor</w:t>
            </w:r>
          </w:p>
        </w:tc>
      </w:tr>
      <w:tr w:rsidR="00F16574" w14:paraId="011D4BFF" w14:textId="77777777" w:rsidTr="004D0E06">
        <w:trPr>
          <w:trHeight w:val="899"/>
        </w:trPr>
        <w:tc>
          <w:tcPr>
            <w:tcW w:w="2518" w:type="dxa"/>
            <w:vMerge w:val="restart"/>
          </w:tcPr>
          <w:p w14:paraId="011D4BFA" w14:textId="77777777" w:rsidR="00F16574" w:rsidRDefault="00F16574">
            <w:r>
              <w:t>Overweg</w:t>
            </w:r>
            <w:r w:rsidR="006D21D1">
              <w:t>ingen</w:t>
            </w:r>
          </w:p>
        </w:tc>
        <w:tc>
          <w:tcPr>
            <w:tcW w:w="6694" w:type="dxa"/>
          </w:tcPr>
          <w:p w14:paraId="011D4BFE" w14:textId="44B2BBF9" w:rsidR="00F16574" w:rsidRDefault="00F16574">
            <w:r>
              <w:t>Schrapp</w:t>
            </w:r>
            <w:r w:rsidR="006D21D1">
              <w:t>en uit overwegingen bij besluit:</w:t>
            </w:r>
          </w:p>
        </w:tc>
      </w:tr>
      <w:tr w:rsidR="00F16574" w14:paraId="011D4C05" w14:textId="77777777" w:rsidTr="004D0E06">
        <w:trPr>
          <w:trHeight w:val="841"/>
        </w:trPr>
        <w:tc>
          <w:tcPr>
            <w:tcW w:w="2518" w:type="dxa"/>
            <w:vMerge/>
          </w:tcPr>
          <w:p w14:paraId="011D4C00" w14:textId="77777777" w:rsidR="00F16574" w:rsidRDefault="00F16574"/>
        </w:tc>
        <w:tc>
          <w:tcPr>
            <w:tcW w:w="6694" w:type="dxa"/>
          </w:tcPr>
          <w:p w14:paraId="011D4C04" w14:textId="5A752D50" w:rsidR="004D0E06" w:rsidRDefault="00F16574">
            <w:r>
              <w:t xml:space="preserve">Toevoegen aan overwegingen </w:t>
            </w:r>
            <w:r w:rsidR="006D21D1">
              <w:t>bij besluit:</w:t>
            </w:r>
          </w:p>
        </w:tc>
      </w:tr>
      <w:tr w:rsidR="00F16574" w14:paraId="011D4C10" w14:textId="77777777" w:rsidTr="006D21D1">
        <w:trPr>
          <w:trHeight w:val="371"/>
        </w:trPr>
        <w:tc>
          <w:tcPr>
            <w:tcW w:w="2518" w:type="dxa"/>
            <w:vMerge w:val="restart"/>
          </w:tcPr>
          <w:p w14:paraId="011D4C06" w14:textId="77777777" w:rsidR="00F16574" w:rsidRDefault="006D21D1">
            <w:r>
              <w:t xml:space="preserve">Besluit </w:t>
            </w:r>
          </w:p>
          <w:p w14:paraId="011D4C07" w14:textId="77777777" w:rsidR="00F16574" w:rsidRDefault="00F16574"/>
          <w:p w14:paraId="011D4C08" w14:textId="77777777" w:rsidR="00F16574" w:rsidRDefault="00F16574"/>
          <w:p w14:paraId="011D4C09" w14:textId="77777777" w:rsidR="00F16574" w:rsidRDefault="00F16574"/>
          <w:p w14:paraId="011D4C0A" w14:textId="77777777" w:rsidR="00F16574" w:rsidRDefault="00F16574"/>
        </w:tc>
        <w:tc>
          <w:tcPr>
            <w:tcW w:w="6694" w:type="dxa"/>
          </w:tcPr>
          <w:p w14:paraId="011D4C0B" w14:textId="77777777" w:rsidR="00F16574" w:rsidRDefault="006D21D1">
            <w:r>
              <w:t>Schrappen uit tekst besluit:</w:t>
            </w:r>
          </w:p>
          <w:p w14:paraId="011D4C0C" w14:textId="77777777" w:rsidR="00F16574" w:rsidRDefault="00F16574"/>
          <w:p w14:paraId="011D4C0E" w14:textId="24509A28" w:rsidR="00F16574" w:rsidRPr="00072CA5" w:rsidRDefault="00072CA5">
            <w:pPr>
              <w:rPr>
                <w:rFonts w:cs="Arial"/>
              </w:rPr>
            </w:pPr>
            <w:r w:rsidRPr="00072CA5">
              <w:rPr>
                <w:rFonts w:cs="Arial"/>
              </w:rPr>
              <w:t xml:space="preserve">De wijzigingsverordening “Verordening romte 2014” vast te stellen. </w:t>
            </w:r>
          </w:p>
          <w:p w14:paraId="011D4C0F" w14:textId="77777777" w:rsidR="00F16574" w:rsidRDefault="00F16574"/>
        </w:tc>
      </w:tr>
      <w:tr w:rsidR="00F16574" w14:paraId="011D4C17" w14:textId="77777777" w:rsidTr="006D21D1">
        <w:trPr>
          <w:trHeight w:val="370"/>
        </w:trPr>
        <w:tc>
          <w:tcPr>
            <w:tcW w:w="2518" w:type="dxa"/>
            <w:vMerge/>
          </w:tcPr>
          <w:p w14:paraId="011D4C11" w14:textId="77777777" w:rsidR="00F16574" w:rsidRDefault="00F16574"/>
        </w:tc>
        <w:tc>
          <w:tcPr>
            <w:tcW w:w="6694" w:type="dxa"/>
          </w:tcPr>
          <w:p w14:paraId="011D4C12" w14:textId="77777777" w:rsidR="00F16574" w:rsidRDefault="006D21D1">
            <w:r>
              <w:t>Geschrapte tekst vervangen door:</w:t>
            </w:r>
          </w:p>
          <w:p w14:paraId="011D4C13" w14:textId="77777777" w:rsidR="00F16574" w:rsidRDefault="00F16574"/>
          <w:p w14:paraId="4FDBBFC2" w14:textId="1C196345" w:rsidR="00782130" w:rsidRDefault="00072CA5" w:rsidP="00072CA5">
            <w:pPr>
              <w:rPr>
                <w:rFonts w:cs="Arial"/>
              </w:rPr>
            </w:pPr>
            <w:r w:rsidRPr="00072CA5">
              <w:rPr>
                <w:rFonts w:cs="Arial"/>
              </w:rPr>
              <w:t>De wijzigingsverordening “Verordening romte 2014” vast te stellen. Met inachtn</w:t>
            </w:r>
            <w:r w:rsidR="00782130">
              <w:rPr>
                <w:rFonts w:cs="Arial"/>
              </w:rPr>
              <w:t xml:space="preserve">eming van de volgende </w:t>
            </w:r>
            <w:r w:rsidR="005B1369">
              <w:rPr>
                <w:rFonts w:cs="Arial"/>
              </w:rPr>
              <w:t>wijziging:</w:t>
            </w:r>
          </w:p>
          <w:p w14:paraId="194E5257" w14:textId="77777777" w:rsidR="00782130" w:rsidRDefault="00782130" w:rsidP="00072CA5">
            <w:pPr>
              <w:rPr>
                <w:rFonts w:cs="Arial"/>
              </w:rPr>
            </w:pPr>
          </w:p>
          <w:p w14:paraId="42BDC70C" w14:textId="187B2056" w:rsidR="00782130" w:rsidRPr="005B1369" w:rsidRDefault="00782130" w:rsidP="00072CA5">
            <w:pPr>
              <w:rPr>
                <w:rFonts w:cs="Arial"/>
                <w:i/>
              </w:rPr>
            </w:pPr>
            <w:r w:rsidRPr="005B1369">
              <w:rPr>
                <w:rFonts w:cs="Arial"/>
                <w:i/>
              </w:rPr>
              <w:t>Toe te voegen aan de Wijziging Verordening Romte Fryslân 2014:</w:t>
            </w:r>
          </w:p>
          <w:p w14:paraId="5C582D0E" w14:textId="77777777" w:rsidR="005B1369" w:rsidRDefault="005B1369" w:rsidP="00072CA5">
            <w:pPr>
              <w:rPr>
                <w:rFonts w:cs="Arial"/>
              </w:rPr>
            </w:pPr>
          </w:p>
          <w:p w14:paraId="469453F1" w14:textId="0C5DD47C" w:rsidR="00782130" w:rsidRPr="00072CA5" w:rsidRDefault="00782130" w:rsidP="00072CA5">
            <w:pPr>
              <w:rPr>
                <w:rFonts w:cs="Arial"/>
              </w:rPr>
            </w:pPr>
            <w:r>
              <w:rPr>
                <w:rFonts w:cs="Arial"/>
              </w:rPr>
              <w:t xml:space="preserve">In deze verordening wordt onder “duurzame energie” het volgende verstaan: </w:t>
            </w:r>
          </w:p>
          <w:p w14:paraId="47E5EC7C" w14:textId="77777777" w:rsidR="001070C0" w:rsidRPr="00072CA5" w:rsidRDefault="001070C0" w:rsidP="00072CA5">
            <w:pPr>
              <w:rPr>
                <w:rFonts w:cs="Arial"/>
              </w:rPr>
            </w:pPr>
          </w:p>
          <w:p w14:paraId="013C70FF" w14:textId="58493D2A" w:rsidR="00F16574" w:rsidRDefault="00782130" w:rsidP="00782130">
            <w:pPr>
              <w:autoSpaceDE w:val="0"/>
              <w:autoSpaceDN w:val="0"/>
              <w:adjustRightInd w:val="0"/>
            </w:pPr>
            <w:r w:rsidRPr="00782130">
              <w:rPr>
                <w:szCs w:val="20"/>
              </w:rPr>
              <w:t>H</w:t>
            </w:r>
            <w:r w:rsidR="009D09D7" w:rsidRPr="00782130">
              <w:rPr>
                <w:szCs w:val="20"/>
              </w:rPr>
              <w:t xml:space="preserve">ernieuwbare energie die niet wordt verkregen uit fossiele brandstoffen en waarbij het gebruik ervan de leefomgeving en mogelijkheden voor volgende generaties niet </w:t>
            </w:r>
            <w:r w:rsidR="006E5390" w:rsidRPr="00782130">
              <w:rPr>
                <w:szCs w:val="20"/>
              </w:rPr>
              <w:t>benadeelt</w:t>
            </w:r>
            <w:r>
              <w:rPr>
                <w:rFonts w:cs="Arial"/>
                <w:szCs w:val="20"/>
              </w:rPr>
              <w:t>. K</w:t>
            </w:r>
            <w:r w:rsidR="009D09D7" w:rsidRPr="00782130">
              <w:rPr>
                <w:rFonts w:cs="Arial"/>
                <w:szCs w:val="20"/>
              </w:rPr>
              <w:t>ernenergie (inclusief thorium)</w:t>
            </w:r>
            <w:r w:rsidR="006E5390" w:rsidRPr="00782130">
              <w:rPr>
                <w:rFonts w:cs="Arial"/>
                <w:szCs w:val="20"/>
              </w:rPr>
              <w:t xml:space="preserve"> </w:t>
            </w:r>
            <w:r>
              <w:t>valt in deze verordening niet onder duurzame energie.</w:t>
            </w:r>
          </w:p>
          <w:p w14:paraId="011D4C16" w14:textId="5DDCF8AA" w:rsidR="00782130" w:rsidRDefault="00782130" w:rsidP="00782130">
            <w:pPr>
              <w:autoSpaceDE w:val="0"/>
              <w:autoSpaceDN w:val="0"/>
              <w:adjustRightInd w:val="0"/>
            </w:pPr>
          </w:p>
        </w:tc>
      </w:tr>
      <w:tr w:rsidR="00F16574" w14:paraId="011D4C1E" w14:textId="77777777" w:rsidTr="006D21D1">
        <w:trPr>
          <w:trHeight w:val="370"/>
        </w:trPr>
        <w:tc>
          <w:tcPr>
            <w:tcW w:w="2518" w:type="dxa"/>
            <w:vMerge/>
          </w:tcPr>
          <w:p w14:paraId="011D4C18" w14:textId="06C794F2" w:rsidR="00F16574" w:rsidRDefault="00F16574"/>
        </w:tc>
        <w:tc>
          <w:tcPr>
            <w:tcW w:w="6694" w:type="dxa"/>
          </w:tcPr>
          <w:p w14:paraId="011D4C1C" w14:textId="3DC54781" w:rsidR="00F16574" w:rsidRDefault="006D21D1">
            <w:r>
              <w:t>Toevoegen aan besluit:</w:t>
            </w:r>
          </w:p>
          <w:p w14:paraId="011D4C1D" w14:textId="77777777" w:rsidR="00F16574" w:rsidRDefault="00F16574"/>
        </w:tc>
      </w:tr>
    </w:tbl>
    <w:p w14:paraId="011D4C1F" w14:textId="77777777" w:rsidR="00F16574" w:rsidRDefault="00F16574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A53813" w14:paraId="011D4C24" w14:textId="77777777">
        <w:tc>
          <w:tcPr>
            <w:tcW w:w="3528" w:type="dxa"/>
          </w:tcPr>
          <w:p w14:paraId="011D4C20" w14:textId="77777777" w:rsidR="00A53813" w:rsidRDefault="00A53813">
            <w:r>
              <w:t>Indiener(s)</w:t>
            </w:r>
          </w:p>
        </w:tc>
        <w:tc>
          <w:tcPr>
            <w:tcW w:w="5684" w:type="dxa"/>
          </w:tcPr>
          <w:p w14:paraId="011D4C21" w14:textId="77777777" w:rsidR="00A53813" w:rsidRDefault="00A53813">
            <w:r>
              <w:t>(fractie / naam / handtekening)</w:t>
            </w:r>
          </w:p>
          <w:p w14:paraId="5F55271F" w14:textId="77777777" w:rsidR="00072CA5" w:rsidRDefault="00072CA5"/>
          <w:p w14:paraId="60CAAC32" w14:textId="5933702F" w:rsidR="00072CA5" w:rsidRDefault="00072CA5">
            <w:r>
              <w:t>GrienLinks, Retze van der Honing</w:t>
            </w:r>
            <w:r w:rsidR="002F5618">
              <w:br/>
              <w:t>D66, Sietze Schukking</w:t>
            </w:r>
          </w:p>
          <w:p w14:paraId="011D4C22" w14:textId="77777777" w:rsidR="00A53813" w:rsidRDefault="00A53813"/>
          <w:p w14:paraId="011D4C23" w14:textId="77777777" w:rsidR="00C04975" w:rsidRDefault="00C04975"/>
        </w:tc>
      </w:tr>
    </w:tbl>
    <w:p w14:paraId="011D4C25" w14:textId="77777777" w:rsidR="00A53813" w:rsidRDefault="00A53813"/>
    <w:sectPr w:rsidR="00A53813" w:rsidSect="00C7233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D27B6" w14:textId="77777777" w:rsidR="009D09D7" w:rsidRDefault="009D09D7" w:rsidP="009D09D7">
      <w:r>
        <w:separator/>
      </w:r>
    </w:p>
  </w:endnote>
  <w:endnote w:type="continuationSeparator" w:id="0">
    <w:p w14:paraId="54B06914" w14:textId="77777777" w:rsidR="009D09D7" w:rsidRDefault="009D09D7" w:rsidP="009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4186B" w14:textId="77777777" w:rsidR="009D09D7" w:rsidRDefault="009D09D7" w:rsidP="009D09D7">
      <w:r>
        <w:separator/>
      </w:r>
    </w:p>
  </w:footnote>
  <w:footnote w:type="continuationSeparator" w:id="0">
    <w:p w14:paraId="478EB5F7" w14:textId="77777777" w:rsidR="009D09D7" w:rsidRDefault="009D09D7" w:rsidP="009D0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7D79"/>
    <w:multiLevelType w:val="hybridMultilevel"/>
    <w:tmpl w:val="C0D2EA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D1FC6"/>
    <w:multiLevelType w:val="hybridMultilevel"/>
    <w:tmpl w:val="78666016"/>
    <w:lvl w:ilvl="0" w:tplc="0413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6655060D"/>
    <w:multiLevelType w:val="hybridMultilevel"/>
    <w:tmpl w:val="826289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45"/>
    <w:rsid w:val="00003B0D"/>
    <w:rsid w:val="00006995"/>
    <w:rsid w:val="0002785A"/>
    <w:rsid w:val="00057BBD"/>
    <w:rsid w:val="0007016A"/>
    <w:rsid w:val="00072CA5"/>
    <w:rsid w:val="00083854"/>
    <w:rsid w:val="000A05E8"/>
    <w:rsid w:val="000A3E43"/>
    <w:rsid w:val="000B1EA4"/>
    <w:rsid w:val="000B6622"/>
    <w:rsid w:val="000B7176"/>
    <w:rsid w:val="000C2339"/>
    <w:rsid w:val="001070C0"/>
    <w:rsid w:val="00115CAC"/>
    <w:rsid w:val="00116D45"/>
    <w:rsid w:val="0012361C"/>
    <w:rsid w:val="001273C9"/>
    <w:rsid w:val="00147720"/>
    <w:rsid w:val="0015227F"/>
    <w:rsid w:val="00155CBE"/>
    <w:rsid w:val="001620FA"/>
    <w:rsid w:val="00164B9B"/>
    <w:rsid w:val="00185772"/>
    <w:rsid w:val="001872C4"/>
    <w:rsid w:val="00192CB7"/>
    <w:rsid w:val="00195197"/>
    <w:rsid w:val="001A10EE"/>
    <w:rsid w:val="001A241F"/>
    <w:rsid w:val="001B5584"/>
    <w:rsid w:val="001D5101"/>
    <w:rsid w:val="001E73B5"/>
    <w:rsid w:val="001F6C6F"/>
    <w:rsid w:val="00202B83"/>
    <w:rsid w:val="00211109"/>
    <w:rsid w:val="00223CF2"/>
    <w:rsid w:val="002342A0"/>
    <w:rsid w:val="00240B9A"/>
    <w:rsid w:val="00244892"/>
    <w:rsid w:val="00253192"/>
    <w:rsid w:val="00256C8D"/>
    <w:rsid w:val="00264D33"/>
    <w:rsid w:val="00264E1D"/>
    <w:rsid w:val="00265317"/>
    <w:rsid w:val="00265B99"/>
    <w:rsid w:val="002678CB"/>
    <w:rsid w:val="002839F5"/>
    <w:rsid w:val="002853CE"/>
    <w:rsid w:val="002A6786"/>
    <w:rsid w:val="002C3D66"/>
    <w:rsid w:val="002C51C2"/>
    <w:rsid w:val="002E543B"/>
    <w:rsid w:val="002F5618"/>
    <w:rsid w:val="00310D9C"/>
    <w:rsid w:val="00314021"/>
    <w:rsid w:val="00366CEF"/>
    <w:rsid w:val="003770CD"/>
    <w:rsid w:val="003842F3"/>
    <w:rsid w:val="003879D9"/>
    <w:rsid w:val="003B0A10"/>
    <w:rsid w:val="003C34B9"/>
    <w:rsid w:val="003D1963"/>
    <w:rsid w:val="003D2545"/>
    <w:rsid w:val="003E791B"/>
    <w:rsid w:val="00402DFA"/>
    <w:rsid w:val="00417F95"/>
    <w:rsid w:val="004217AB"/>
    <w:rsid w:val="00424469"/>
    <w:rsid w:val="004264A8"/>
    <w:rsid w:val="00431144"/>
    <w:rsid w:val="00431D9D"/>
    <w:rsid w:val="00454F4B"/>
    <w:rsid w:val="00467E94"/>
    <w:rsid w:val="0047244A"/>
    <w:rsid w:val="00473244"/>
    <w:rsid w:val="00483FD7"/>
    <w:rsid w:val="0049235D"/>
    <w:rsid w:val="004A3C85"/>
    <w:rsid w:val="004C1DE2"/>
    <w:rsid w:val="004C4696"/>
    <w:rsid w:val="004D0E06"/>
    <w:rsid w:val="004E7C38"/>
    <w:rsid w:val="00502296"/>
    <w:rsid w:val="00502991"/>
    <w:rsid w:val="00527803"/>
    <w:rsid w:val="00530123"/>
    <w:rsid w:val="00531335"/>
    <w:rsid w:val="005324DA"/>
    <w:rsid w:val="005330DB"/>
    <w:rsid w:val="005372BA"/>
    <w:rsid w:val="00560455"/>
    <w:rsid w:val="00581210"/>
    <w:rsid w:val="0058237E"/>
    <w:rsid w:val="005B1369"/>
    <w:rsid w:val="005C329E"/>
    <w:rsid w:val="005C4C27"/>
    <w:rsid w:val="005D53DD"/>
    <w:rsid w:val="005E060A"/>
    <w:rsid w:val="005E1B14"/>
    <w:rsid w:val="006053EC"/>
    <w:rsid w:val="0061184E"/>
    <w:rsid w:val="0062204B"/>
    <w:rsid w:val="00634F7A"/>
    <w:rsid w:val="00641298"/>
    <w:rsid w:val="0064613F"/>
    <w:rsid w:val="00647573"/>
    <w:rsid w:val="00647B6D"/>
    <w:rsid w:val="006619DA"/>
    <w:rsid w:val="00663509"/>
    <w:rsid w:val="00663908"/>
    <w:rsid w:val="0067202E"/>
    <w:rsid w:val="006A5197"/>
    <w:rsid w:val="006B5265"/>
    <w:rsid w:val="006B7ED1"/>
    <w:rsid w:val="006C35FA"/>
    <w:rsid w:val="006D21D1"/>
    <w:rsid w:val="006E5092"/>
    <w:rsid w:val="006E5390"/>
    <w:rsid w:val="006F4A6E"/>
    <w:rsid w:val="00705B26"/>
    <w:rsid w:val="007166C4"/>
    <w:rsid w:val="00724453"/>
    <w:rsid w:val="007471C3"/>
    <w:rsid w:val="0075736F"/>
    <w:rsid w:val="00761292"/>
    <w:rsid w:val="00782130"/>
    <w:rsid w:val="00794D85"/>
    <w:rsid w:val="007C75AA"/>
    <w:rsid w:val="007E3432"/>
    <w:rsid w:val="007E425E"/>
    <w:rsid w:val="007F5852"/>
    <w:rsid w:val="008462A2"/>
    <w:rsid w:val="00852B3F"/>
    <w:rsid w:val="0085339F"/>
    <w:rsid w:val="00861580"/>
    <w:rsid w:val="00866C51"/>
    <w:rsid w:val="00871323"/>
    <w:rsid w:val="00871800"/>
    <w:rsid w:val="00895D88"/>
    <w:rsid w:val="00896744"/>
    <w:rsid w:val="00896EEE"/>
    <w:rsid w:val="008A4225"/>
    <w:rsid w:val="008A4B3C"/>
    <w:rsid w:val="008C5F5B"/>
    <w:rsid w:val="008D25D4"/>
    <w:rsid w:val="008D34BE"/>
    <w:rsid w:val="008D4B41"/>
    <w:rsid w:val="008E4FDA"/>
    <w:rsid w:val="008F3060"/>
    <w:rsid w:val="008F628E"/>
    <w:rsid w:val="009058C0"/>
    <w:rsid w:val="00923642"/>
    <w:rsid w:val="009368F8"/>
    <w:rsid w:val="00943089"/>
    <w:rsid w:val="00944A35"/>
    <w:rsid w:val="009505B2"/>
    <w:rsid w:val="00966EBE"/>
    <w:rsid w:val="00973F81"/>
    <w:rsid w:val="00993AE4"/>
    <w:rsid w:val="009A0C61"/>
    <w:rsid w:val="009B40A1"/>
    <w:rsid w:val="009C36F1"/>
    <w:rsid w:val="009D09D7"/>
    <w:rsid w:val="009D167D"/>
    <w:rsid w:val="009D19E6"/>
    <w:rsid w:val="009D5144"/>
    <w:rsid w:val="009E08F7"/>
    <w:rsid w:val="00A03638"/>
    <w:rsid w:val="00A20AC5"/>
    <w:rsid w:val="00A22F2A"/>
    <w:rsid w:val="00A264B4"/>
    <w:rsid w:val="00A265CD"/>
    <w:rsid w:val="00A30D5F"/>
    <w:rsid w:val="00A32614"/>
    <w:rsid w:val="00A3583C"/>
    <w:rsid w:val="00A44ABA"/>
    <w:rsid w:val="00A53813"/>
    <w:rsid w:val="00A65EEC"/>
    <w:rsid w:val="00A750F3"/>
    <w:rsid w:val="00AD5351"/>
    <w:rsid w:val="00B12874"/>
    <w:rsid w:val="00B25973"/>
    <w:rsid w:val="00B4597D"/>
    <w:rsid w:val="00B544C8"/>
    <w:rsid w:val="00B70ACD"/>
    <w:rsid w:val="00B71E3E"/>
    <w:rsid w:val="00B761C5"/>
    <w:rsid w:val="00B82526"/>
    <w:rsid w:val="00B82B67"/>
    <w:rsid w:val="00BA4986"/>
    <w:rsid w:val="00BB7062"/>
    <w:rsid w:val="00BC5F6D"/>
    <w:rsid w:val="00BE57CB"/>
    <w:rsid w:val="00BF3CAA"/>
    <w:rsid w:val="00BF6CF4"/>
    <w:rsid w:val="00C04975"/>
    <w:rsid w:val="00C211D3"/>
    <w:rsid w:val="00C36FB8"/>
    <w:rsid w:val="00C500E0"/>
    <w:rsid w:val="00C533CE"/>
    <w:rsid w:val="00C57188"/>
    <w:rsid w:val="00C578DA"/>
    <w:rsid w:val="00C61567"/>
    <w:rsid w:val="00C705B0"/>
    <w:rsid w:val="00C7233A"/>
    <w:rsid w:val="00C74F03"/>
    <w:rsid w:val="00C814EF"/>
    <w:rsid w:val="00C84E7E"/>
    <w:rsid w:val="00C91151"/>
    <w:rsid w:val="00CB583C"/>
    <w:rsid w:val="00CB6AFB"/>
    <w:rsid w:val="00CB762A"/>
    <w:rsid w:val="00CC5AC1"/>
    <w:rsid w:val="00CD3568"/>
    <w:rsid w:val="00CD47F8"/>
    <w:rsid w:val="00CD5DC1"/>
    <w:rsid w:val="00CE1A9C"/>
    <w:rsid w:val="00CE1DFE"/>
    <w:rsid w:val="00CF3954"/>
    <w:rsid w:val="00D002DA"/>
    <w:rsid w:val="00D144E1"/>
    <w:rsid w:val="00D211A7"/>
    <w:rsid w:val="00D354BF"/>
    <w:rsid w:val="00D635CC"/>
    <w:rsid w:val="00D654BF"/>
    <w:rsid w:val="00D71108"/>
    <w:rsid w:val="00D7250E"/>
    <w:rsid w:val="00D743DB"/>
    <w:rsid w:val="00D76269"/>
    <w:rsid w:val="00D8457D"/>
    <w:rsid w:val="00D85403"/>
    <w:rsid w:val="00D91F4B"/>
    <w:rsid w:val="00D97EA8"/>
    <w:rsid w:val="00DA0F0D"/>
    <w:rsid w:val="00DA532E"/>
    <w:rsid w:val="00DB7B09"/>
    <w:rsid w:val="00DD6B8E"/>
    <w:rsid w:val="00DF375B"/>
    <w:rsid w:val="00DF601B"/>
    <w:rsid w:val="00E00E66"/>
    <w:rsid w:val="00E043A4"/>
    <w:rsid w:val="00E35D5B"/>
    <w:rsid w:val="00E41C5E"/>
    <w:rsid w:val="00E44745"/>
    <w:rsid w:val="00E55CE4"/>
    <w:rsid w:val="00E6608D"/>
    <w:rsid w:val="00E76585"/>
    <w:rsid w:val="00E847F9"/>
    <w:rsid w:val="00E8770F"/>
    <w:rsid w:val="00E93C1D"/>
    <w:rsid w:val="00E9436D"/>
    <w:rsid w:val="00EA3A7D"/>
    <w:rsid w:val="00EA57BC"/>
    <w:rsid w:val="00EA5A94"/>
    <w:rsid w:val="00ED398B"/>
    <w:rsid w:val="00ED6B1D"/>
    <w:rsid w:val="00ED7F98"/>
    <w:rsid w:val="00EE5D27"/>
    <w:rsid w:val="00F11F97"/>
    <w:rsid w:val="00F144C8"/>
    <w:rsid w:val="00F14B6E"/>
    <w:rsid w:val="00F16574"/>
    <w:rsid w:val="00F17BD9"/>
    <w:rsid w:val="00F248C8"/>
    <w:rsid w:val="00F3707F"/>
    <w:rsid w:val="00F37908"/>
    <w:rsid w:val="00F40EAA"/>
    <w:rsid w:val="00F607DB"/>
    <w:rsid w:val="00F71D60"/>
    <w:rsid w:val="00F81B8E"/>
    <w:rsid w:val="00F823D5"/>
    <w:rsid w:val="00FA0CE3"/>
    <w:rsid w:val="00FA1608"/>
    <w:rsid w:val="00FB6967"/>
    <w:rsid w:val="00FC2D50"/>
    <w:rsid w:val="00FE5F72"/>
    <w:rsid w:val="00FE7C1D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D4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40A1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5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B66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662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070C0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D09D7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D09D7"/>
    <w:rPr>
      <w:rFonts w:ascii="Arial" w:hAnsi="Ari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D09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40A1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5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B66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662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070C0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D09D7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D09D7"/>
    <w:rPr>
      <w:rFonts w:ascii="Arial" w:hAnsi="Ari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D09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76EF2B9BF349044B9739881DD6E99C3600F1A107324E93D040B8EA5B02672A227A" ma:contentTypeVersion="6" ma:contentTypeDescription="Word Document" ma:contentTypeScope="" ma:versionID="f863ed5380947d0ad71d480a20f0e498">
  <xsd:schema xmlns:xsd="http://www.w3.org/2001/XMLSchema" xmlns:xs="http://www.w3.org/2001/XMLSchema" xmlns:p="http://schemas.microsoft.com/office/2006/metadata/properties" xmlns:ns1="http://schemas.microsoft.com/sharepoint/v3" xmlns:ns2="473cec2d-a276-4241-9b06-18da2f016265" targetNamespace="http://schemas.microsoft.com/office/2006/metadata/properties" ma:root="true" ma:fieldsID="4ad090c3f00f6b6b215612c2591de76a" ns1:_="" ns2:_="">
    <xsd:import namespace="http://schemas.microsoft.com/sharepoint/v3"/>
    <xsd:import namespace="473cec2d-a276-4241-9b06-18da2f016265"/>
    <xsd:element name="properties">
      <xsd:complexType>
        <xsd:sequence>
          <xsd:element name="documentManagement">
            <xsd:complexType>
              <xsd:all>
                <xsd:element ref="ns2:Bibliotheek" minOccurs="0"/>
                <xsd:element ref="ns2:_dlc_DocId" minOccurs="0"/>
                <xsd:element ref="ns2:_dlc_DocIdUrl" minOccurs="0"/>
                <xsd:element ref="ns2:_dlc_DocIdPersistId" minOccurs="0"/>
                <xsd:element ref="ns2:Pleatst_x0020_op_x0020_wurkpleinps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3" nillable="true" ma:displayName="Beschrijving" ma:description="Een beschrijving van de documenten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cec2d-a276-4241-9b06-18da2f016265" elementFormDefault="qualified">
    <xsd:import namespace="http://schemas.microsoft.com/office/2006/documentManagement/types"/>
    <xsd:import namespace="http://schemas.microsoft.com/office/infopath/2007/PartnerControls"/>
    <xsd:element name="Bibliotheek" ma:index="8" nillable="true" ma:displayName="Bibliotheek" ma:description="T.b.v. Content Organizer &amp; Workflows" ma:format="Dropdown" ma:hidden="true" ma:internalName="Bibliotheek" ma:readOnly="false">
      <xsd:simpleType>
        <xsd:restriction base="dms:Choice">
          <xsd:enumeration value="Auditkommisje"/>
          <xsd:enumeration value="Boarger en Mienskip"/>
          <xsd:enumeration value="Formats en Paadwizers"/>
          <xsd:enumeration value="Lân, Loft &amp; Wetter"/>
          <xsd:enumeration value="Mienskiplike kommisjes"/>
          <xsd:enumeration value="Noch net agindearre stikken"/>
          <xsd:enumeration value="Oare wurkgroepen en kommisjes"/>
          <xsd:enumeration value="Presidium"/>
          <xsd:enumeration value="Provinsjale Steaten"/>
          <xsd:enumeration value="Regleminten"/>
          <xsd:enumeration value="Skriftlike fragen"/>
        </xsd:restriction>
      </xsd:simpleType>
    </xsd:element>
    <xsd:element name="_dlc_DocId" ma:index="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leatst_x0020_op_x0020_wurkpleinps" ma:index="12" nillable="true" ma:displayName="Pleatst op wurkpleinps" ma:default="Nee" ma:format="Dropdown" ma:internalName="Pleatst_x0020_op_x0020_wurkpleinps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bliotheek xmlns="473cec2d-a276-4241-9b06-18da2f016265">Formats en Paadwizers</Bibliotheek>
    <Pleatst_x0020_op_x0020_wurkpleinps xmlns="473cec2d-a276-4241-9b06-18da2f016265">Nee</Pleatst_x0020_op_x0020_wurkpleinps>
    <_dlc_DocId xmlns="473cec2d-a276-4241-9b06-18da2f016265">GRIF-12-190</_dlc_DocId>
    <_dlc_DocIdUrl xmlns="473cec2d-a276-4241-9b06-18da2f016265">
      <Url>https://wurkpleinps.fryslan.nl/_layouts/DocIdRedir.aspx?ID=GRIF-12-190</Url>
      <Description>GRIF-12-190</Description>
    </_dlc_DocIdUrl>
    <DocumentSetDescription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0689F-600E-4CF3-A3EA-CF53A9240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3cec2d-a276-4241-9b06-18da2f016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34F2B-66BD-45F9-9E0D-9632EB665E13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sharepoint/v3"/>
    <ds:schemaRef ds:uri="http://www.w3.org/XML/1998/namespace"/>
    <ds:schemaRef ds:uri="http://purl.org/dc/terms/"/>
    <ds:schemaRef ds:uri="http://schemas.openxmlformats.org/package/2006/metadata/core-properties"/>
    <ds:schemaRef ds:uri="473cec2d-a276-4241-9b06-18da2f01626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BA9162A-4808-4659-9EDA-877206887D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F6B71D-8C4B-40D8-B1EC-C5697F9831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81B783-71EE-45C6-AE3B-70B3BEE6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76F913E3.dotm</Template>
  <TotalTime>1</TotalTime>
  <Pages>2</Pages>
  <Words>334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te vullen door de griffier</vt:lpstr>
    </vt:vector>
  </TitlesOfParts>
  <Company>Provinsje Fryslan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te vullen door de griffier</dc:title>
  <dc:creator>user000</dc:creator>
  <cp:lastModifiedBy>wees822</cp:lastModifiedBy>
  <cp:revision>2</cp:revision>
  <cp:lastPrinted>2014-11-05T14:55:00Z</cp:lastPrinted>
  <dcterms:created xsi:type="dcterms:W3CDTF">2018-02-19T08:15:00Z</dcterms:created>
  <dcterms:modified xsi:type="dcterms:W3CDTF">2018-02-19T08:15:00Z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0x01010076EF2B9BF349044B9739881DD6E99C3600F1A107324E93D040B8EA5B02672A227A</vt:lpwstr>
  </property>
  <property fmtid="{D5CDD505-2E9C-101B-9397-08002B2CF9AE}" pid="3" name="_dlc_DocIdItemGuid">
    <vt:lpwstr>77f86c75-47ed-415a-bf78-96936b13017a</vt:lpwstr>
  </property>
</Properties>
</file>