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21AF3" w14:textId="77777777" w:rsidR="006626AC" w:rsidRDefault="00A2459C" w:rsidP="006626AC">
      <w:pPr>
        <w:jc w:val="center"/>
      </w:pPr>
      <w:r>
        <w:t xml:space="preserve">  </w:t>
      </w:r>
      <w:r w:rsidR="006626AC">
        <w:t xml:space="preserve">                                                    In te vullen door de griffier</w:t>
      </w:r>
    </w:p>
    <w:p w14:paraId="60621AF4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60621AF8" w14:textId="77777777" w:rsidTr="00CB64AD">
        <w:tc>
          <w:tcPr>
            <w:tcW w:w="1789" w:type="dxa"/>
          </w:tcPr>
          <w:p w14:paraId="60621AF5" w14:textId="77777777" w:rsidR="006626AC" w:rsidRDefault="006626AC" w:rsidP="00097F26">
            <w:r>
              <w:t>Motie nr.</w:t>
            </w:r>
          </w:p>
          <w:p w14:paraId="60621AF6" w14:textId="77777777" w:rsidR="006626AC" w:rsidRDefault="006626AC" w:rsidP="00097F26"/>
        </w:tc>
        <w:tc>
          <w:tcPr>
            <w:tcW w:w="2463" w:type="dxa"/>
          </w:tcPr>
          <w:p w14:paraId="60621AF7" w14:textId="77777777" w:rsidR="006626AC" w:rsidRDefault="006626AC" w:rsidP="00097F26">
            <w:pPr>
              <w:jc w:val="right"/>
            </w:pPr>
          </w:p>
        </w:tc>
      </w:tr>
      <w:tr w:rsidR="006626AC" w14:paraId="60621AFD" w14:textId="77777777" w:rsidTr="00CB64AD">
        <w:tc>
          <w:tcPr>
            <w:tcW w:w="1789" w:type="dxa"/>
          </w:tcPr>
          <w:p w14:paraId="60621AF9" w14:textId="77777777" w:rsidR="006626AC" w:rsidRDefault="006626AC" w:rsidP="00097F26">
            <w:r>
              <w:t>Paraaf</w:t>
            </w:r>
          </w:p>
          <w:p w14:paraId="60621AFA" w14:textId="77777777" w:rsidR="006626AC" w:rsidRDefault="006626AC" w:rsidP="00097F26"/>
          <w:p w14:paraId="60621AFB" w14:textId="77777777" w:rsidR="006626AC" w:rsidRDefault="006626AC" w:rsidP="00097F26"/>
        </w:tc>
        <w:tc>
          <w:tcPr>
            <w:tcW w:w="2463" w:type="dxa"/>
          </w:tcPr>
          <w:p w14:paraId="60621AFC" w14:textId="77777777" w:rsidR="006626AC" w:rsidRDefault="006626AC" w:rsidP="00097F26">
            <w:pPr>
              <w:jc w:val="right"/>
            </w:pPr>
          </w:p>
        </w:tc>
      </w:tr>
      <w:tr w:rsidR="006626AC" w14:paraId="60621B02" w14:textId="77777777" w:rsidTr="00CB64AD">
        <w:tc>
          <w:tcPr>
            <w:tcW w:w="1789" w:type="dxa"/>
          </w:tcPr>
          <w:p w14:paraId="60621AFE" w14:textId="77777777" w:rsidR="006626AC" w:rsidRDefault="006626AC" w:rsidP="00097F26">
            <w:r>
              <w:t>Agendapunt</w:t>
            </w:r>
          </w:p>
          <w:p w14:paraId="60621AFF" w14:textId="77777777" w:rsidR="006626AC" w:rsidRDefault="006626AC" w:rsidP="00097F26"/>
          <w:p w14:paraId="60621B00" w14:textId="77777777" w:rsidR="006626AC" w:rsidRDefault="006626AC" w:rsidP="00097F26"/>
        </w:tc>
        <w:tc>
          <w:tcPr>
            <w:tcW w:w="2463" w:type="dxa"/>
          </w:tcPr>
          <w:p w14:paraId="60621B01" w14:textId="77777777" w:rsidR="006626AC" w:rsidRDefault="006626AC" w:rsidP="00097F26">
            <w:pPr>
              <w:jc w:val="right"/>
            </w:pPr>
          </w:p>
        </w:tc>
      </w:tr>
      <w:tr w:rsidR="006626AC" w14:paraId="60621B07" w14:textId="77777777" w:rsidTr="00CB64AD">
        <w:tc>
          <w:tcPr>
            <w:tcW w:w="1789" w:type="dxa"/>
          </w:tcPr>
          <w:p w14:paraId="60621B03" w14:textId="77777777" w:rsidR="006626AC" w:rsidRDefault="006626AC" w:rsidP="00097F26">
            <w:r>
              <w:t>Besluit</w:t>
            </w:r>
          </w:p>
          <w:p w14:paraId="60621B04" w14:textId="77777777" w:rsidR="006626AC" w:rsidRDefault="006626AC" w:rsidP="00097F26"/>
          <w:p w14:paraId="60621B05" w14:textId="77777777" w:rsidR="006626AC" w:rsidRDefault="006626AC" w:rsidP="00097F26"/>
        </w:tc>
        <w:tc>
          <w:tcPr>
            <w:tcW w:w="2463" w:type="dxa"/>
          </w:tcPr>
          <w:p w14:paraId="60621B06" w14:textId="77777777" w:rsidR="006626AC" w:rsidRDefault="006626AC" w:rsidP="00097F26">
            <w:pPr>
              <w:jc w:val="right"/>
            </w:pPr>
          </w:p>
        </w:tc>
      </w:tr>
    </w:tbl>
    <w:p w14:paraId="60621B08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60621B10" w14:textId="77777777" w:rsidTr="00CB64AD">
        <w:trPr>
          <w:trHeight w:val="2580"/>
        </w:trPr>
        <w:tc>
          <w:tcPr>
            <w:tcW w:w="3978" w:type="dxa"/>
          </w:tcPr>
          <w:p w14:paraId="60621B09" w14:textId="77777777" w:rsidR="006626AC" w:rsidRDefault="006626AC" w:rsidP="00CB64AD">
            <w:r>
              <w:t>Indiener:</w:t>
            </w:r>
            <w:r w:rsidR="009C2956">
              <w:t xml:space="preserve"> GrienLinks</w:t>
            </w:r>
            <w:r>
              <w:br/>
            </w:r>
            <w:r>
              <w:br/>
            </w:r>
            <w:r>
              <w:br/>
              <w:t>Mede-indiener(s):</w:t>
            </w:r>
            <w:r>
              <w:br/>
            </w:r>
            <w:r w:rsidR="00DF166C">
              <w:t>PvdA</w:t>
            </w:r>
          </w:p>
          <w:p w14:paraId="4EDE0F06" w14:textId="0A465DFB" w:rsidR="00DF166C" w:rsidRDefault="00DF166C" w:rsidP="00CB64AD">
            <w:r>
              <w:t>D66</w:t>
            </w:r>
          </w:p>
          <w:p w14:paraId="60621B0A" w14:textId="77777777" w:rsidR="006626AC" w:rsidRDefault="006626AC" w:rsidP="00CB64AD"/>
          <w:p w14:paraId="60621B0B" w14:textId="77777777" w:rsidR="006626AC" w:rsidRDefault="006626AC" w:rsidP="00CB64AD"/>
          <w:p w14:paraId="60621B0C" w14:textId="77777777" w:rsidR="006626AC" w:rsidRDefault="006626AC" w:rsidP="00CB64AD"/>
          <w:p w14:paraId="60621B0D" w14:textId="77777777" w:rsidR="006626AC" w:rsidRDefault="006626AC" w:rsidP="00CB64AD"/>
          <w:p w14:paraId="60621B0E" w14:textId="77777777" w:rsidR="006626AC" w:rsidRDefault="006626AC" w:rsidP="00CB64AD"/>
          <w:p w14:paraId="60621B0F" w14:textId="77777777" w:rsidR="006626AC" w:rsidRDefault="006626AC" w:rsidP="00CB64AD"/>
        </w:tc>
      </w:tr>
    </w:tbl>
    <w:p w14:paraId="60621B11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60621B13" w14:textId="77777777" w:rsidTr="00097F26">
        <w:tc>
          <w:tcPr>
            <w:tcW w:w="9212" w:type="dxa"/>
          </w:tcPr>
          <w:p w14:paraId="60621B12" w14:textId="77777777" w:rsidR="006626AC" w:rsidRPr="00C54908" w:rsidRDefault="003A6691" w:rsidP="00097F2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60621B14" w14:textId="77777777" w:rsidR="006626AC" w:rsidRDefault="006626AC" w:rsidP="006626AC"/>
    <w:p w14:paraId="60621B15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60621B19" w14:textId="77777777" w:rsidTr="00097F26">
        <w:tc>
          <w:tcPr>
            <w:tcW w:w="3528" w:type="dxa"/>
          </w:tcPr>
          <w:p w14:paraId="60621B16" w14:textId="77777777" w:rsidR="006626AC" w:rsidRDefault="006626AC" w:rsidP="00097F26">
            <w:r>
              <w:t>Statenvergadering</w:t>
            </w:r>
          </w:p>
          <w:p w14:paraId="60621B17" w14:textId="77777777" w:rsidR="006626AC" w:rsidRDefault="006626AC" w:rsidP="00097F26"/>
        </w:tc>
        <w:tc>
          <w:tcPr>
            <w:tcW w:w="5684" w:type="dxa"/>
          </w:tcPr>
          <w:p w14:paraId="60621B18" w14:textId="77777777" w:rsidR="006626AC" w:rsidRDefault="009C2956" w:rsidP="00097F26">
            <w:r>
              <w:t>26 september 2018</w:t>
            </w:r>
          </w:p>
        </w:tc>
      </w:tr>
      <w:tr w:rsidR="006626AC" w14:paraId="60621B1D" w14:textId="77777777" w:rsidTr="00097F26">
        <w:tc>
          <w:tcPr>
            <w:tcW w:w="3528" w:type="dxa"/>
          </w:tcPr>
          <w:p w14:paraId="60621B1A" w14:textId="77777777" w:rsidR="006626AC" w:rsidRDefault="006626AC" w:rsidP="00097F26">
            <w:r>
              <w:t>Agendapunt</w:t>
            </w:r>
          </w:p>
          <w:p w14:paraId="60621B1B" w14:textId="77777777" w:rsidR="006626AC" w:rsidRDefault="006626AC" w:rsidP="00097F26"/>
        </w:tc>
        <w:tc>
          <w:tcPr>
            <w:tcW w:w="5684" w:type="dxa"/>
          </w:tcPr>
          <w:p w14:paraId="60621B1C" w14:textId="4421A01D" w:rsidR="006626AC" w:rsidRDefault="00DF166C" w:rsidP="00097F26">
            <w:r>
              <w:t>07 Koersdocument Omgevingsvisie</w:t>
            </w:r>
            <w:r w:rsidR="0043493D">
              <w:t xml:space="preserve"> </w:t>
            </w:r>
          </w:p>
        </w:tc>
      </w:tr>
      <w:tr w:rsidR="006626AC" w14:paraId="60621B21" w14:textId="77777777" w:rsidTr="00097F26">
        <w:tc>
          <w:tcPr>
            <w:tcW w:w="3528" w:type="dxa"/>
          </w:tcPr>
          <w:p w14:paraId="60621B1E" w14:textId="77777777" w:rsidR="006626AC" w:rsidRDefault="006626AC" w:rsidP="00097F26">
            <w:r>
              <w:t>Korte titel motie</w:t>
            </w:r>
          </w:p>
          <w:p w14:paraId="60621B1F" w14:textId="77777777" w:rsidR="006626AC" w:rsidRDefault="006626AC" w:rsidP="00097F26"/>
        </w:tc>
        <w:tc>
          <w:tcPr>
            <w:tcW w:w="5684" w:type="dxa"/>
          </w:tcPr>
          <w:p w14:paraId="60621B20" w14:textId="77777777" w:rsidR="006626AC" w:rsidRDefault="00050EFD" w:rsidP="00097F26">
            <w:r>
              <w:t>Prioriteit energietransitie</w:t>
            </w:r>
          </w:p>
        </w:tc>
      </w:tr>
    </w:tbl>
    <w:p w14:paraId="60621B22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60621B2C" w14:textId="77777777" w:rsidTr="00097F26">
        <w:tc>
          <w:tcPr>
            <w:tcW w:w="9212" w:type="dxa"/>
          </w:tcPr>
          <w:p w14:paraId="60621B23" w14:textId="37709511" w:rsidR="006626AC" w:rsidRDefault="006626AC" w:rsidP="00097F26">
            <w:r>
              <w:t>De Staten, in vergadering bijeen op</w:t>
            </w:r>
            <w:r w:rsidR="009C2956">
              <w:t xml:space="preserve"> 26 september 2018</w:t>
            </w:r>
          </w:p>
          <w:p w14:paraId="60621B24" w14:textId="77777777" w:rsidR="006626AC" w:rsidRDefault="006626AC" w:rsidP="00097F26"/>
          <w:p w14:paraId="60621B25" w14:textId="77777777" w:rsidR="006626AC" w:rsidRDefault="006626AC" w:rsidP="00097F26">
            <w:r>
              <w:t>overwegende dat</w:t>
            </w:r>
            <w:r w:rsidR="009C2956">
              <w:t>:</w:t>
            </w:r>
          </w:p>
          <w:p w14:paraId="60621B26" w14:textId="77777777" w:rsidR="009C2956" w:rsidRDefault="009C2956" w:rsidP="009C2956"/>
          <w:p w14:paraId="60621B27" w14:textId="77777777" w:rsidR="009C2956" w:rsidRDefault="00050EFD" w:rsidP="009C2956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>De energietransitie noodzakelijk en urgent is.</w:t>
            </w:r>
          </w:p>
          <w:p w14:paraId="60621B2A" w14:textId="49B653EA" w:rsidR="006626AC" w:rsidRDefault="00050EFD" w:rsidP="00CE4437">
            <w:pPr>
              <w:pStyle w:val="Lijstalinea"/>
              <w:numPr>
                <w:ilvl w:val="0"/>
                <w:numId w:val="1"/>
              </w:numPr>
              <w:ind w:left="360"/>
            </w:pPr>
            <w:r>
              <w:t>Bij een gelijkwaardige afweging van alle belangen</w:t>
            </w:r>
            <w:r w:rsidR="0004017A">
              <w:t xml:space="preserve"> (keuze in koersdocument)</w:t>
            </w:r>
            <w:r>
              <w:t xml:space="preserve"> </w:t>
            </w:r>
            <w:r w:rsidR="00202066">
              <w:t>een situatie</w:t>
            </w:r>
            <w:r>
              <w:t xml:space="preserve"> kan ontstaan</w:t>
            </w:r>
            <w:r w:rsidR="00202066">
              <w:t xml:space="preserve"> waarbij </w:t>
            </w:r>
            <w:r w:rsidR="0004017A">
              <w:t xml:space="preserve">de doelen </w:t>
            </w:r>
            <w:r w:rsidR="00202066">
              <w:t>op het gebied van de energietr</w:t>
            </w:r>
            <w:r w:rsidR="0004017A">
              <w:t>ansitie niet gehaald wo</w:t>
            </w:r>
            <w:r w:rsidR="0004017A">
              <w:t>r</w:t>
            </w:r>
            <w:r w:rsidR="0004017A">
              <w:t>den</w:t>
            </w:r>
            <w:bookmarkStart w:id="0" w:name="_GoBack"/>
            <w:bookmarkEnd w:id="0"/>
          </w:p>
          <w:p w14:paraId="60621B2B" w14:textId="77777777" w:rsidR="00CE4437" w:rsidRDefault="00CE4437" w:rsidP="00CE4437"/>
        </w:tc>
      </w:tr>
      <w:tr w:rsidR="006626AC" w14:paraId="60621B31" w14:textId="77777777" w:rsidTr="00097F26">
        <w:tc>
          <w:tcPr>
            <w:tcW w:w="9212" w:type="dxa"/>
          </w:tcPr>
          <w:p w14:paraId="7C7342DC" w14:textId="6CD8F977" w:rsidR="0004017A" w:rsidRDefault="0004017A" w:rsidP="0004017A">
            <w:r>
              <w:t xml:space="preserve">De Staten spreken uit: </w:t>
            </w:r>
          </w:p>
          <w:p w14:paraId="5AE73AB2" w14:textId="77777777" w:rsidR="0004017A" w:rsidRDefault="0004017A" w:rsidP="0004017A"/>
          <w:p w14:paraId="3C0D4FCE" w14:textId="66D66108" w:rsidR="0004017A" w:rsidRDefault="0004017A" w:rsidP="0004017A">
            <w:r>
              <w:t xml:space="preserve">- </w:t>
            </w:r>
            <w:r>
              <w:t xml:space="preserve">de Staten </w:t>
            </w:r>
            <w:r w:rsidRPr="0004017A">
              <w:t>spreken met nadruk uit dat de doelen op het gebied van energietransitie wel gehaald moeten gaan wo</w:t>
            </w:r>
            <w:r w:rsidRPr="0004017A">
              <w:t>r</w:t>
            </w:r>
            <w:r w:rsidRPr="0004017A">
              <w:t>den</w:t>
            </w:r>
          </w:p>
          <w:p w14:paraId="5FAED995" w14:textId="77777777" w:rsidR="0004017A" w:rsidRDefault="0004017A" w:rsidP="0004017A"/>
          <w:p w14:paraId="0A9747DC" w14:textId="159A6FD1" w:rsidR="0004017A" w:rsidRDefault="0004017A" w:rsidP="0004017A">
            <w:r>
              <w:t xml:space="preserve">En </w:t>
            </w:r>
            <w:r>
              <w:t xml:space="preserve">verzoeken het college van Gedeputeerde Staten </w:t>
            </w:r>
          </w:p>
          <w:p w14:paraId="21F7E09A" w14:textId="312243FE" w:rsidR="0004017A" w:rsidRDefault="0004017A" w:rsidP="00097F26"/>
          <w:p w14:paraId="60621B2E" w14:textId="22173CB9" w:rsidR="009C2956" w:rsidRDefault="0004017A" w:rsidP="00097F26">
            <w:r>
              <w:t>- in de ontwerpomgevingsvisie de tekst over de afweging van belangen bij de energietrans</w:t>
            </w:r>
            <w:r>
              <w:t>i</w:t>
            </w:r>
            <w:r>
              <w:t>tie aan te vullen met deze uitspraak</w:t>
            </w:r>
          </w:p>
          <w:p w14:paraId="60621B30" w14:textId="77777777" w:rsidR="006626AC" w:rsidRDefault="006626AC" w:rsidP="0004017A"/>
        </w:tc>
      </w:tr>
      <w:tr w:rsidR="006626AC" w14:paraId="60621B36" w14:textId="77777777" w:rsidTr="00097F26">
        <w:tc>
          <w:tcPr>
            <w:tcW w:w="9212" w:type="dxa"/>
          </w:tcPr>
          <w:p w14:paraId="60621B34" w14:textId="0166B9AA" w:rsidR="006626AC" w:rsidRDefault="006626AC" w:rsidP="00097F26">
            <w:r>
              <w:t>en gaan over tot de orde van de dag</w:t>
            </w:r>
          </w:p>
          <w:p w14:paraId="60621B35" w14:textId="77777777" w:rsidR="006626AC" w:rsidRDefault="006626AC" w:rsidP="00097F26"/>
        </w:tc>
      </w:tr>
    </w:tbl>
    <w:p w14:paraId="60621B38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:rsidRPr="00DF166C" w14:paraId="60621B3F" w14:textId="77777777" w:rsidTr="00097F26">
        <w:tc>
          <w:tcPr>
            <w:tcW w:w="3528" w:type="dxa"/>
          </w:tcPr>
          <w:p w14:paraId="60621B39" w14:textId="77777777" w:rsidR="006626AC" w:rsidRDefault="006626AC" w:rsidP="00097F26">
            <w:r>
              <w:t>Indiener(s)</w:t>
            </w:r>
          </w:p>
        </w:tc>
        <w:tc>
          <w:tcPr>
            <w:tcW w:w="5684" w:type="dxa"/>
          </w:tcPr>
          <w:p w14:paraId="60621B3C" w14:textId="5DF699BB" w:rsidR="006626AC" w:rsidRDefault="00DF166C" w:rsidP="00097F26">
            <w:r>
              <w:t xml:space="preserve">GrienLinks    </w:t>
            </w:r>
            <w:r w:rsidR="009C2956">
              <w:t xml:space="preserve"> Jan Atze Nicolai</w:t>
            </w:r>
          </w:p>
          <w:p w14:paraId="7D3684F8" w14:textId="2F981D19" w:rsidR="00DF166C" w:rsidRPr="0004017A" w:rsidRDefault="00DF166C" w:rsidP="00097F26">
            <w:r w:rsidRPr="0004017A">
              <w:t>PvdA              Douwe Hoogland</w:t>
            </w:r>
          </w:p>
          <w:p w14:paraId="5874790B" w14:textId="4EE1FE1A" w:rsidR="00DF166C" w:rsidRPr="00DF166C" w:rsidRDefault="00DF166C" w:rsidP="00097F26">
            <w:pPr>
              <w:rPr>
                <w:lang w:val="de-DE"/>
              </w:rPr>
            </w:pPr>
            <w:r w:rsidRPr="00DF166C">
              <w:rPr>
                <w:lang w:val="de-DE"/>
              </w:rPr>
              <w:t>D66                Ursi Frehner</w:t>
            </w:r>
          </w:p>
          <w:p w14:paraId="60621B3D" w14:textId="77777777" w:rsidR="006626AC" w:rsidRPr="00DF166C" w:rsidRDefault="006626AC" w:rsidP="00097F26">
            <w:pPr>
              <w:rPr>
                <w:lang w:val="de-DE"/>
              </w:rPr>
            </w:pPr>
          </w:p>
          <w:p w14:paraId="60621B3E" w14:textId="77777777" w:rsidR="006626AC" w:rsidRPr="00DF166C" w:rsidRDefault="006626AC" w:rsidP="00097F26">
            <w:pPr>
              <w:rPr>
                <w:lang w:val="de-DE"/>
              </w:rPr>
            </w:pPr>
          </w:p>
        </w:tc>
      </w:tr>
    </w:tbl>
    <w:p w14:paraId="60621B40" w14:textId="07547A3C" w:rsidR="00955D7B" w:rsidRPr="00DF166C" w:rsidRDefault="00955D7B">
      <w:pPr>
        <w:keepLines/>
        <w:rPr>
          <w:lang w:val="de-DE"/>
        </w:rPr>
      </w:pPr>
    </w:p>
    <w:sectPr w:rsidR="00955D7B" w:rsidRPr="00DF166C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451"/>
    <w:multiLevelType w:val="hybridMultilevel"/>
    <w:tmpl w:val="AF888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A4768"/>
    <w:multiLevelType w:val="hybridMultilevel"/>
    <w:tmpl w:val="CE6A5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4017A"/>
    <w:rsid w:val="00050EFD"/>
    <w:rsid w:val="0011391F"/>
    <w:rsid w:val="00202066"/>
    <w:rsid w:val="0028291B"/>
    <w:rsid w:val="003A6691"/>
    <w:rsid w:val="0043493D"/>
    <w:rsid w:val="0048145C"/>
    <w:rsid w:val="005879E1"/>
    <w:rsid w:val="00597939"/>
    <w:rsid w:val="006626AC"/>
    <w:rsid w:val="00674A07"/>
    <w:rsid w:val="006F675F"/>
    <w:rsid w:val="007E45B1"/>
    <w:rsid w:val="00955D7B"/>
    <w:rsid w:val="009C2956"/>
    <w:rsid w:val="00A2459C"/>
    <w:rsid w:val="00C137BC"/>
    <w:rsid w:val="00CB64AD"/>
    <w:rsid w:val="00CE4437"/>
    <w:rsid w:val="00D16467"/>
    <w:rsid w:val="00D5719F"/>
    <w:rsid w:val="00DF166C"/>
    <w:rsid w:val="00E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1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C2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C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Pleatst_x0020_op_x0020_wurkpleinps xmlns="473cec2d-a276-4241-9b06-18da2f016265">Nee</Pleatst_x0020_op_x0020_wurkpleinps>
    <_dlc_DocId xmlns="473cec2d-a276-4241-9b06-18da2f016265">GRIF-331-1187</_dlc_DocId>
    <_dlc_DocIdUrl xmlns="473cec2d-a276-4241-9b06-18da2f016265">
      <Url>https://wurkpleinps.fryslan.nl/wurkromtefraksjes/_layouts/DocIdRedir.aspx?ID=GRIF-331-1187</Url>
      <Description>GRIF-331-1187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>Milieu: Duurzaamheid - Duurzame energie</Sub-Ûnderwerp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/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Milieu: Duurzaamheid</Value>
    </Ûnderwerp_x0020__x0028_Meerdere_x0020_te_x0020_selecteren_x0029_>
    <Earste_x0020_yntsjinner xmlns="dc7e3621-0873-4a52-9609-b389b0f99563">GrienLinks</Earste_x0020_yntsjinner>
    <Oars_x0020_Wurkgroep_x0020_ferbettering_x0020_begrutting_x0020_Datum xmlns="473cec2d-a276-4241-9b06-18da2f016265" xsi:nil="true"/>
    <Heart_x0020_by_x0020_wurklist_x0020_punt xmlns="473cec2d-a276-4241-9b06-18da2f016265" xsi:nil="true"/>
    <Gearkomstedatum xmlns="473cec2d-a276-4241-9b06-18da2f016265">2018-09-25T22:00:00+00:00</Gearkomstedatum>
    <PS_x0020_Datum xmlns="473cec2d-a276-4241-9b06-18da2f016265">2018-09-25T22:00:00+00:00</PS_x0020_Datum>
    <LLW_x0020_Datum xmlns="473cec2d-a276-4241-9b06-18da2f016265" xsi:nil="true"/>
    <Datum_x0020_Steatekommisje xmlns="473cec2d-a276-4241-9b06-18da2f016265" xsi:nil="true"/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B3B997-D3D5-4FE5-B69A-026D3FC2CC1D}">
  <ds:schemaRefs>
    <ds:schemaRef ds:uri="http://purl.org/dc/dcmitype/"/>
    <ds:schemaRef ds:uri="http://schemas.microsoft.com/sharepoint/v3/fields"/>
    <ds:schemaRef ds:uri="http://www.w3.org/XML/1998/namespace"/>
    <ds:schemaRef ds:uri="http://schemas.microsoft.com/office/2006/metadata/properties"/>
    <ds:schemaRef ds:uri="dc7e3621-0873-4a52-9609-b389b0f99563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73cec2d-a276-4241-9b06-18da2f016265"/>
  </ds:schemaRefs>
</ds:datastoreItem>
</file>

<file path=customXml/itemProps3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416A8-C723-43EA-9B81-85BDAFB1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2FA172B1.dotm</Template>
  <TotalTime>1</TotalTime>
  <Pages>1</Pages>
  <Words>150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wees822</cp:lastModifiedBy>
  <cp:revision>2</cp:revision>
  <cp:lastPrinted>2018-09-12T15:52:00Z</cp:lastPrinted>
  <dcterms:created xsi:type="dcterms:W3CDTF">2018-09-25T14:39:00Z</dcterms:created>
  <dcterms:modified xsi:type="dcterms:W3CDTF">2018-09-25T14:39:00Z</dcterms:modified>
  <cp:contentStatus>konsept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4c8f4966-b561-481c-bba1-054fa201b30c</vt:lpwstr>
  </property>
</Properties>
</file>