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7DEB" w14:textId="77777777" w:rsidR="001116BE" w:rsidRDefault="001116BE" w:rsidP="001116BE">
      <w:pPr>
        <w:rPr>
          <w:rFonts w:ascii="Arial" w:hAnsi="Arial" w:cs="Arial"/>
          <w:b/>
          <w:bCs/>
          <w:color w:val="auto"/>
          <w:sz w:val="20"/>
          <w:szCs w:val="20"/>
        </w:rPr>
      </w:pPr>
      <w:r>
        <w:rPr>
          <w:rFonts w:ascii="Arial" w:hAnsi="Arial" w:cs="Arial"/>
          <w:b/>
          <w:bCs/>
          <w:color w:val="auto"/>
          <w:sz w:val="20"/>
          <w:szCs w:val="20"/>
        </w:rPr>
        <w:t>Bijdrage GrienLinks coalitieakkoord 2023-2027</w:t>
      </w:r>
    </w:p>
    <w:p w14:paraId="6F8FD816" w14:textId="62D5CCDD" w:rsidR="001116BE" w:rsidRDefault="001116BE" w:rsidP="001116BE">
      <w:pPr>
        <w:rPr>
          <w:rFonts w:ascii="Arial" w:hAnsi="Arial" w:cs="Arial"/>
          <w:b/>
          <w:bCs/>
          <w:color w:val="auto"/>
          <w:sz w:val="20"/>
          <w:szCs w:val="20"/>
        </w:rPr>
      </w:pPr>
      <w:r>
        <w:rPr>
          <w:rFonts w:ascii="Arial" w:hAnsi="Arial" w:cs="Arial"/>
          <w:b/>
          <w:bCs/>
          <w:color w:val="auto"/>
          <w:sz w:val="20"/>
          <w:szCs w:val="20"/>
        </w:rPr>
        <w:t>19 juli 2023</w:t>
      </w:r>
    </w:p>
    <w:p w14:paraId="69A785E6" w14:textId="77777777" w:rsidR="001116BE" w:rsidRDefault="001116BE" w:rsidP="001116BE">
      <w:pPr>
        <w:rPr>
          <w:rFonts w:ascii="Arial" w:hAnsi="Arial" w:cs="Arial"/>
          <w:b/>
          <w:bCs/>
          <w:color w:val="auto"/>
          <w:sz w:val="20"/>
          <w:szCs w:val="20"/>
        </w:rPr>
      </w:pPr>
    </w:p>
    <w:p w14:paraId="5AC8A730" w14:textId="77777777" w:rsidR="001116BE" w:rsidRDefault="001116BE" w:rsidP="001116BE">
      <w:pPr>
        <w:rPr>
          <w:rFonts w:ascii="Arial" w:hAnsi="Arial" w:cs="Arial"/>
          <w:color w:val="auto"/>
          <w:sz w:val="20"/>
          <w:szCs w:val="20"/>
        </w:rPr>
      </w:pPr>
      <w:r>
        <w:rPr>
          <w:rFonts w:ascii="Arial" w:hAnsi="Arial" w:cs="Arial"/>
          <w:color w:val="auto"/>
          <w:sz w:val="20"/>
          <w:szCs w:val="20"/>
        </w:rPr>
        <w:t>Voorzitter, vol verwachting en met duizend vragen keken we uit naar dit akkoord. Waar willen de vier partijen op inzetten de komende vier jaar, en wat gaan we ANDERS doen.</w:t>
      </w:r>
    </w:p>
    <w:p w14:paraId="5EC2C616" w14:textId="77777777" w:rsidR="001116BE" w:rsidRDefault="001116BE" w:rsidP="001116BE">
      <w:pPr>
        <w:rPr>
          <w:rFonts w:ascii="Arial" w:hAnsi="Arial" w:cs="Arial"/>
          <w:color w:val="auto"/>
          <w:sz w:val="20"/>
          <w:szCs w:val="20"/>
        </w:rPr>
      </w:pPr>
      <w:r>
        <w:rPr>
          <w:rFonts w:ascii="Arial" w:hAnsi="Arial" w:cs="Arial"/>
          <w:color w:val="auto"/>
          <w:sz w:val="20"/>
          <w:szCs w:val="20"/>
        </w:rPr>
        <w:t xml:space="preserve">Helaas maakt dit akkoord niet veel wijzer: simpele woorden, maar duidelijke taal ontbreekt. Het stuk staat bol van uitspraken die open staan voor eigen invulling zonder dat helder wordt welk beeld of visie erachter zit. Een akkoord op hoofdlijnen valt te prijzen, wanneer er daarmee meer ruimte ontstaat voor PS. </w:t>
      </w:r>
    </w:p>
    <w:p w14:paraId="7136182D" w14:textId="77777777" w:rsidR="001116BE" w:rsidRDefault="001116BE" w:rsidP="001116BE">
      <w:pPr>
        <w:rPr>
          <w:rFonts w:ascii="Arial" w:hAnsi="Arial" w:cs="Arial"/>
          <w:color w:val="auto"/>
          <w:sz w:val="20"/>
          <w:szCs w:val="20"/>
        </w:rPr>
      </w:pPr>
      <w:r>
        <w:rPr>
          <w:rFonts w:ascii="Arial" w:hAnsi="Arial" w:cs="Arial"/>
          <w:color w:val="auto"/>
          <w:sz w:val="20"/>
          <w:szCs w:val="20"/>
        </w:rPr>
        <w:t> Voorzitter, GrienLinks mist tempo en ambitie.</w:t>
      </w:r>
    </w:p>
    <w:p w14:paraId="434A5C8D" w14:textId="77777777" w:rsidR="001116BE" w:rsidRDefault="001116BE" w:rsidP="001116BE">
      <w:pPr>
        <w:rPr>
          <w:rFonts w:ascii="Arial" w:hAnsi="Arial" w:cs="Arial"/>
          <w:color w:val="auto"/>
          <w:sz w:val="20"/>
          <w:szCs w:val="20"/>
        </w:rPr>
      </w:pPr>
      <w:r>
        <w:rPr>
          <w:rFonts w:ascii="Arial" w:hAnsi="Arial" w:cs="Arial"/>
          <w:color w:val="auto"/>
          <w:sz w:val="20"/>
          <w:szCs w:val="20"/>
        </w:rPr>
        <w:t xml:space="preserve">Er is snel duidelijkheid nodig: De ene crisis na de andere heeft zich immers aangediend en het is echt belangrijk dat we aan de slag gaan met </w:t>
      </w:r>
    </w:p>
    <w:p w14:paraId="16CD5DC6" w14:textId="77777777" w:rsidR="001116BE" w:rsidRDefault="001116BE" w:rsidP="001116BE">
      <w:pPr>
        <w:pStyle w:val="Lijstalinea"/>
        <w:numPr>
          <w:ilvl w:val="0"/>
          <w:numId w:val="1"/>
        </w:numPr>
        <w:rPr>
          <w:rFonts w:eastAsia="Times New Roman"/>
          <w:sz w:val="20"/>
          <w:szCs w:val="20"/>
        </w:rPr>
      </w:pPr>
      <w:r>
        <w:rPr>
          <w:rFonts w:eastAsia="Times New Roman"/>
          <w:sz w:val="20"/>
          <w:szCs w:val="20"/>
        </w:rPr>
        <w:t>biodiversiteit, 80 procent is weg</w:t>
      </w:r>
    </w:p>
    <w:p w14:paraId="5F933285" w14:textId="77777777" w:rsidR="001116BE" w:rsidRDefault="001116BE" w:rsidP="001116BE">
      <w:pPr>
        <w:pStyle w:val="Lijstalinea"/>
        <w:numPr>
          <w:ilvl w:val="0"/>
          <w:numId w:val="1"/>
        </w:numPr>
        <w:rPr>
          <w:rFonts w:eastAsia="Times New Roman"/>
          <w:sz w:val="20"/>
          <w:szCs w:val="20"/>
        </w:rPr>
      </w:pPr>
      <w:r>
        <w:rPr>
          <w:rFonts w:eastAsia="Times New Roman"/>
          <w:sz w:val="20"/>
          <w:szCs w:val="20"/>
        </w:rPr>
        <w:t>het klimaat, wacht niet!</w:t>
      </w:r>
    </w:p>
    <w:p w14:paraId="2D05FDFF" w14:textId="77777777" w:rsidR="001116BE" w:rsidRDefault="001116BE" w:rsidP="001116BE">
      <w:pPr>
        <w:pStyle w:val="Lijstalinea"/>
        <w:numPr>
          <w:ilvl w:val="0"/>
          <w:numId w:val="1"/>
        </w:numPr>
        <w:rPr>
          <w:rFonts w:eastAsia="Times New Roman"/>
          <w:sz w:val="20"/>
          <w:szCs w:val="20"/>
        </w:rPr>
      </w:pPr>
      <w:r>
        <w:rPr>
          <w:rFonts w:eastAsia="Times New Roman"/>
          <w:sz w:val="20"/>
          <w:szCs w:val="20"/>
        </w:rPr>
        <w:t>Natuur, dat is geen last maar een lust</w:t>
      </w:r>
    </w:p>
    <w:p w14:paraId="59EDE5C5" w14:textId="77777777" w:rsidR="001116BE" w:rsidRDefault="001116BE" w:rsidP="001116BE">
      <w:pPr>
        <w:pStyle w:val="Lijstalinea"/>
        <w:numPr>
          <w:ilvl w:val="0"/>
          <w:numId w:val="1"/>
        </w:numPr>
        <w:rPr>
          <w:rFonts w:eastAsia="Times New Roman"/>
          <w:sz w:val="20"/>
          <w:szCs w:val="20"/>
        </w:rPr>
      </w:pPr>
      <w:r>
        <w:rPr>
          <w:rFonts w:eastAsia="Times New Roman"/>
          <w:sz w:val="20"/>
          <w:szCs w:val="20"/>
        </w:rPr>
        <w:t xml:space="preserve">Water, is leidend en de essentie van ons bestaan. </w:t>
      </w:r>
    </w:p>
    <w:p w14:paraId="16949102" w14:textId="77777777" w:rsidR="001116BE" w:rsidRDefault="001116BE" w:rsidP="001116BE">
      <w:pPr>
        <w:pStyle w:val="Lijstalinea"/>
        <w:numPr>
          <w:ilvl w:val="0"/>
          <w:numId w:val="1"/>
        </w:numPr>
        <w:rPr>
          <w:rFonts w:eastAsia="Times New Roman"/>
          <w:sz w:val="20"/>
          <w:szCs w:val="20"/>
        </w:rPr>
      </w:pPr>
      <w:r>
        <w:rPr>
          <w:rFonts w:eastAsia="Times New Roman"/>
          <w:sz w:val="20"/>
          <w:szCs w:val="20"/>
        </w:rPr>
        <w:t xml:space="preserve">armoede, wonen, energie, wordt alleen een beginnetje gemaakt maar we lopen achter.  </w:t>
      </w:r>
    </w:p>
    <w:p w14:paraId="5C8BB66B" w14:textId="77777777" w:rsidR="001116BE" w:rsidRDefault="001116BE" w:rsidP="001116BE">
      <w:pPr>
        <w:pStyle w:val="Lijstalinea"/>
        <w:numPr>
          <w:ilvl w:val="0"/>
          <w:numId w:val="1"/>
        </w:numPr>
        <w:rPr>
          <w:rFonts w:eastAsia="Times New Roman"/>
          <w:sz w:val="20"/>
          <w:szCs w:val="20"/>
        </w:rPr>
      </w:pPr>
      <w:r>
        <w:rPr>
          <w:rFonts w:eastAsia="Times New Roman"/>
          <w:sz w:val="20"/>
          <w:szCs w:val="20"/>
        </w:rPr>
        <w:t xml:space="preserve">Er moet een landbouwtransitie ingezet, hoezo de landbouwprovincie van </w:t>
      </w:r>
      <w:proofErr w:type="spellStart"/>
      <w:r>
        <w:rPr>
          <w:rFonts w:eastAsia="Times New Roman"/>
          <w:sz w:val="20"/>
          <w:szCs w:val="20"/>
        </w:rPr>
        <w:t>nederland</w:t>
      </w:r>
      <w:proofErr w:type="spellEnd"/>
      <w:r>
        <w:rPr>
          <w:rFonts w:eastAsia="Times New Roman"/>
          <w:sz w:val="20"/>
          <w:szCs w:val="20"/>
        </w:rPr>
        <w:t xml:space="preserve"> als er niks ANDERS gaat.</w:t>
      </w:r>
    </w:p>
    <w:p w14:paraId="76E205A7" w14:textId="77777777" w:rsidR="001116BE" w:rsidRDefault="001116BE" w:rsidP="001116BE">
      <w:pPr>
        <w:ind w:left="360"/>
        <w:rPr>
          <w:rFonts w:ascii="Arial" w:hAnsi="Arial" w:cs="Arial"/>
          <w:color w:val="auto"/>
          <w:sz w:val="20"/>
          <w:szCs w:val="20"/>
        </w:rPr>
      </w:pPr>
      <w:r>
        <w:rPr>
          <w:rFonts w:ascii="Arial" w:hAnsi="Arial" w:cs="Arial"/>
          <w:color w:val="auto"/>
          <w:sz w:val="20"/>
          <w:szCs w:val="20"/>
        </w:rPr>
        <w:t xml:space="preserve">Daar zijn tijd, geld, en heel veel inzet voor nodig. Maar dit akkoord laat na om de grote problemen van deze tijd te benoemen, óf om een oplossing aan te dragen. Het geld verdampt in recordtempo, en nergens wordt helder wat ons dat gaat </w:t>
      </w:r>
      <w:proofErr w:type="spellStart"/>
      <w:r>
        <w:rPr>
          <w:rFonts w:ascii="Arial" w:hAnsi="Arial" w:cs="Arial"/>
          <w:color w:val="auto"/>
          <w:sz w:val="20"/>
          <w:szCs w:val="20"/>
        </w:rPr>
        <w:t>opsmyten</w:t>
      </w:r>
      <w:proofErr w:type="spellEnd"/>
      <w:r>
        <w:rPr>
          <w:rFonts w:ascii="Arial" w:hAnsi="Arial" w:cs="Arial"/>
          <w:color w:val="auto"/>
          <w:sz w:val="20"/>
          <w:szCs w:val="20"/>
        </w:rPr>
        <w:t>. Het is gokken met gemeenschapsgeld.</w:t>
      </w:r>
    </w:p>
    <w:p w14:paraId="57FFCF41" w14:textId="77777777" w:rsidR="001116BE" w:rsidRDefault="001116BE" w:rsidP="001116BE">
      <w:pPr>
        <w:rPr>
          <w:rFonts w:ascii="Arial" w:hAnsi="Arial" w:cs="Arial"/>
          <w:color w:val="auto"/>
          <w:sz w:val="20"/>
          <w:szCs w:val="20"/>
        </w:rPr>
      </w:pPr>
    </w:p>
    <w:p w14:paraId="0BBEC68F" w14:textId="77777777" w:rsidR="001116BE" w:rsidRDefault="001116BE" w:rsidP="001116BE">
      <w:pPr>
        <w:rPr>
          <w:rFonts w:ascii="Arial" w:hAnsi="Arial" w:cs="Arial"/>
          <w:color w:val="auto"/>
          <w:sz w:val="20"/>
          <w:szCs w:val="20"/>
        </w:rPr>
      </w:pPr>
      <w:r>
        <w:rPr>
          <w:rFonts w:ascii="Arial" w:hAnsi="Arial" w:cs="Arial"/>
          <w:color w:val="auto"/>
          <w:sz w:val="20"/>
          <w:szCs w:val="20"/>
        </w:rPr>
        <w:t xml:space="preserve">PS heeft naast de </w:t>
      </w:r>
      <w:proofErr w:type="spellStart"/>
      <w:r>
        <w:rPr>
          <w:rFonts w:ascii="Arial" w:hAnsi="Arial" w:cs="Arial"/>
          <w:color w:val="auto"/>
          <w:sz w:val="20"/>
          <w:szCs w:val="20"/>
        </w:rPr>
        <w:t>kaderstellende</w:t>
      </w:r>
      <w:proofErr w:type="spellEnd"/>
      <w:r>
        <w:rPr>
          <w:rFonts w:ascii="Arial" w:hAnsi="Arial" w:cs="Arial"/>
          <w:color w:val="auto"/>
          <w:sz w:val="20"/>
          <w:szCs w:val="20"/>
        </w:rPr>
        <w:t>- en budgetterende- ook een controlerende rol. Dit akkoord maakt deze taken zo goed als onmogelijk en dat is onacceptabel. De voortdurende nadruk dat controle moet verminderen baart zorgen. Een overheid die zich houdt aan de afspraken en dat ook vraagt als voorwaarde voor het uitgeven van gemeenschapsgeld, hoort ook bij een betrouwbare overheid. De controlerende taak van PS moet goed uitgevoerd kunnen worden.  Brede welvaart heeft  bijvoorbeeld een prachtige set indicatoren, waarom wordt daar niks mee gedaan?</w:t>
      </w:r>
    </w:p>
    <w:p w14:paraId="30D41C8A" w14:textId="77777777" w:rsidR="001116BE" w:rsidRDefault="001116BE" w:rsidP="001116BE">
      <w:pPr>
        <w:rPr>
          <w:rFonts w:ascii="Arial" w:hAnsi="Arial" w:cs="Arial"/>
          <w:color w:val="auto"/>
          <w:sz w:val="20"/>
          <w:szCs w:val="20"/>
        </w:rPr>
      </w:pPr>
    </w:p>
    <w:p w14:paraId="5457A3A3" w14:textId="77777777" w:rsidR="001116BE" w:rsidRDefault="001116BE" w:rsidP="001116BE">
      <w:pPr>
        <w:rPr>
          <w:rFonts w:ascii="Arial" w:hAnsi="Arial" w:cs="Arial"/>
          <w:color w:val="auto"/>
          <w:sz w:val="20"/>
          <w:szCs w:val="20"/>
        </w:rPr>
      </w:pPr>
      <w:r>
        <w:rPr>
          <w:rFonts w:ascii="Arial" w:hAnsi="Arial" w:cs="Arial"/>
          <w:color w:val="auto"/>
          <w:sz w:val="20"/>
          <w:szCs w:val="20"/>
        </w:rPr>
        <w:t xml:space="preserve">‘sturen op doelen en niet op maatregelen’ is daarom nogal zot. Hoe gaan wij doelen halen zonder maatregelen? En zijn het niet juist de maatregelen waarin politieke keuzes tot uiting komen? Hoe ziet deze coalitie dit voor zich? Gaan we aanmodderen en doelen bijstellen naar beneden als blijkt dat niemand ze spontaan heeft opgepakt? Daar is beleid voor nodig, de overheid heeft een sturende rol, neem die serieus. </w:t>
      </w:r>
    </w:p>
    <w:p w14:paraId="412D8552" w14:textId="77777777" w:rsidR="001116BE" w:rsidRDefault="001116BE" w:rsidP="001116BE">
      <w:pPr>
        <w:rPr>
          <w:rFonts w:ascii="Arial" w:hAnsi="Arial" w:cs="Arial"/>
          <w:color w:val="auto"/>
          <w:sz w:val="20"/>
          <w:szCs w:val="20"/>
        </w:rPr>
      </w:pPr>
      <w:r>
        <w:rPr>
          <w:rFonts w:ascii="Arial" w:hAnsi="Arial" w:cs="Arial"/>
          <w:color w:val="auto"/>
          <w:sz w:val="20"/>
          <w:szCs w:val="20"/>
        </w:rPr>
        <w:t xml:space="preserve">Voorzitter, natuurlijk concentreren we ons vandaag op de verbeterpunten. We zien dat er ook hele mooie elementen in het akkoord staan. Dat iedereen hier zichzelf mag zijn. De inzet op betaalbaar wonen, het Fryske landschap en de sociale leefbaarheid in de dorpen. </w:t>
      </w:r>
    </w:p>
    <w:p w14:paraId="0A608437" w14:textId="77777777" w:rsidR="001116BE" w:rsidRDefault="001116BE" w:rsidP="001116BE">
      <w:pPr>
        <w:rPr>
          <w:rFonts w:ascii="Arial" w:hAnsi="Arial" w:cs="Arial"/>
          <w:color w:val="auto"/>
          <w:sz w:val="20"/>
          <w:szCs w:val="20"/>
        </w:rPr>
      </w:pPr>
    </w:p>
    <w:p w14:paraId="33BCFB43" w14:textId="77777777" w:rsidR="001116BE" w:rsidRDefault="001116BE" w:rsidP="001116BE">
      <w:pPr>
        <w:rPr>
          <w:rFonts w:ascii="Arial" w:hAnsi="Arial" w:cs="Arial"/>
          <w:color w:val="auto"/>
          <w:sz w:val="20"/>
          <w:szCs w:val="20"/>
        </w:rPr>
      </w:pPr>
      <w:r>
        <w:rPr>
          <w:rFonts w:ascii="Arial" w:hAnsi="Arial" w:cs="Arial"/>
          <w:color w:val="auto"/>
          <w:sz w:val="20"/>
          <w:szCs w:val="20"/>
        </w:rPr>
        <w:t xml:space="preserve">Dat er dieper in de buidel wordt getast, valt dan ook te verdedigen. De ene crisis na de andere heeft zich immers aangediend en het is echt belangrijk dat we aan de slag gaan. Daar zijn tijd, geld, en heel veel inzet voor nodig. Maar dit akkoord laat na om de grote problemen van deze tijd te benoemen, óf om een oplossing aan te dragen. Het geld verdampt in recordtempo, en nergens wordt helder wat ons dat gaat </w:t>
      </w:r>
      <w:proofErr w:type="spellStart"/>
      <w:r>
        <w:rPr>
          <w:rFonts w:ascii="Arial" w:hAnsi="Arial" w:cs="Arial"/>
          <w:color w:val="auto"/>
          <w:sz w:val="20"/>
          <w:szCs w:val="20"/>
        </w:rPr>
        <w:t>opsmyten</w:t>
      </w:r>
      <w:proofErr w:type="spellEnd"/>
      <w:r>
        <w:rPr>
          <w:rFonts w:ascii="Arial" w:hAnsi="Arial" w:cs="Arial"/>
          <w:color w:val="auto"/>
          <w:sz w:val="20"/>
          <w:szCs w:val="20"/>
        </w:rPr>
        <w:t>. Het is gokken met gemeenschapsgeld.</w:t>
      </w:r>
    </w:p>
    <w:p w14:paraId="7400058A" w14:textId="77777777" w:rsidR="001116BE" w:rsidRDefault="001116BE" w:rsidP="001116BE">
      <w:pPr>
        <w:rPr>
          <w:rFonts w:ascii="Arial" w:hAnsi="Arial" w:cs="Arial"/>
          <w:color w:val="auto"/>
          <w:sz w:val="20"/>
          <w:szCs w:val="20"/>
        </w:rPr>
      </w:pPr>
      <w:r>
        <w:rPr>
          <w:rFonts w:ascii="Arial" w:hAnsi="Arial" w:cs="Arial"/>
          <w:color w:val="auto"/>
          <w:sz w:val="20"/>
          <w:szCs w:val="20"/>
        </w:rPr>
        <w:t>Het meten met twee maten zal wat GrienLinks betreft in elk geval niet opgaan. PS heeft altijd het laatste woord, hoe hoog of laag dit bestuursakkoord ook anders beweert.</w:t>
      </w:r>
    </w:p>
    <w:p w14:paraId="3FE174EC" w14:textId="77777777" w:rsidR="001116BE" w:rsidRDefault="001116BE" w:rsidP="001116BE">
      <w:pPr>
        <w:rPr>
          <w:rFonts w:ascii="Arial" w:hAnsi="Arial" w:cs="Arial"/>
          <w:color w:val="auto"/>
          <w:sz w:val="20"/>
          <w:szCs w:val="20"/>
        </w:rPr>
      </w:pPr>
    </w:p>
    <w:p w14:paraId="76B06019" w14:textId="77777777" w:rsidR="00730041" w:rsidRDefault="00730041"/>
    <w:sectPr w:rsidR="00730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65574"/>
    <w:multiLevelType w:val="hybridMultilevel"/>
    <w:tmpl w:val="091A72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980515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BE"/>
    <w:rsid w:val="001116BE"/>
    <w:rsid w:val="00730041"/>
    <w:rsid w:val="00AC3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0395"/>
  <w15:chartTrackingRefBased/>
  <w15:docId w15:val="{7FF1F642-4E0B-4BDD-976B-B49778C0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16BE"/>
    <w:pPr>
      <w:spacing w:after="0" w:line="240" w:lineRule="auto"/>
    </w:pPr>
    <w:rPr>
      <w:rFonts w:ascii="Georgia" w:hAnsi="Georgia" w:cs="Calibri"/>
      <w:color w:val="000000"/>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16BE"/>
    <w:pPr>
      <w:spacing w:after="160" w:line="252" w:lineRule="auto"/>
      <w:ind w:left="720"/>
      <w:contextualSpacing/>
    </w:pPr>
    <w:rPr>
      <w:rFonts w:ascii="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2723</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Wees, Sanne van</dc:creator>
  <cp:keywords/>
  <dc:description/>
  <cp:lastModifiedBy>Wees, Sanne van</cp:lastModifiedBy>
  <cp:revision>1</cp:revision>
  <dcterms:created xsi:type="dcterms:W3CDTF">2023-07-19T11:01:00Z</dcterms:created>
  <dcterms:modified xsi:type="dcterms:W3CDTF">2023-07-19T11:03:00Z</dcterms:modified>
</cp:coreProperties>
</file>